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355466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Муниципальное образование Кореновский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ООШ № 24 МО Кореновский район</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 о. директора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 Р. Лавренова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507258)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 xml:space="preserve">ст. Платнировская </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3554669" w:id="5"/>
    <w:p>
      <w:pPr>
        <w:sectPr>
          <w:pgSz w:w="11906" w:h="16383" w:orient="portrait"/>
        </w:sectPr>
      </w:pPr>
    </w:p>
    <w:bookmarkEnd w:id="5"/>
    <w:bookmarkEnd w:id="0"/>
    <w:bookmarkStart w:name="block-3554670"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3554670" w:id="8"/>
    <w:p>
      <w:pPr>
        <w:sectPr>
          <w:pgSz w:w="11906" w:h="16383" w:orient="portrait"/>
        </w:sectPr>
      </w:pPr>
    </w:p>
    <w:bookmarkEnd w:id="8"/>
    <w:bookmarkEnd w:id="6"/>
    <w:bookmarkStart w:name="block-3554671"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3554671" w:id="10"/>
    <w:p>
      <w:pPr>
        <w:sectPr>
          <w:pgSz w:w="11906" w:h="16383" w:orient="portrait"/>
        </w:sectPr>
      </w:pPr>
    </w:p>
    <w:bookmarkEnd w:id="10"/>
    <w:bookmarkEnd w:id="9"/>
    <w:bookmarkStart w:name="block-3554672"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3554672" w:id="12"/>
    <w:p>
      <w:pPr>
        <w:sectPr>
          <w:pgSz w:w="11906" w:h="16383" w:orient="portrait"/>
        </w:sectPr>
      </w:pPr>
    </w:p>
    <w:bookmarkEnd w:id="12"/>
    <w:bookmarkEnd w:id="11"/>
    <w:bookmarkStart w:name="block-3554673"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3554673" w:id="14"/>
    <w:p>
      <w:pPr>
        <w:sectPr>
          <w:pgSz w:w="16383" w:h="11906" w:orient="landscape"/>
        </w:sectPr>
      </w:pPr>
    </w:p>
    <w:bookmarkEnd w:id="14"/>
    <w:bookmarkEnd w:id="13"/>
    <w:bookmarkStart w:name="block-3554674"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2"/>
        <w:gridCol w:w="3654"/>
        <w:gridCol w:w="1005"/>
        <w:gridCol w:w="1973"/>
        <w:gridCol w:w="2129"/>
        <w:gridCol w:w="1638"/>
        <w:gridCol w:w="2613"/>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126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82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829" w:type="dxa"/>
            <w:tcBorders/>
            <w:tcMar>
              <w:top w:w="50" w:type="dxa"/>
              <w:left w:w="100" w:type="dxa"/>
            </w:tcMar>
            <w:vAlign w:val="center"/>
          </w:tcPr>
          <w:p>
            <w:pPr>
              <w:spacing w:before="0" w:after="0"/>
              <w:ind w:left="135"/>
              <w:jc w:val="left"/>
            </w:pPr>
          </w:p>
        </w:tc>
      </w:tr>
      <w:tr>
        <w:trPr>
          <w:trHeight w:val="10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829" w:type="dxa"/>
            <w:tcBorders/>
            <w:tcMar>
              <w:top w:w="50" w:type="dxa"/>
              <w:left w:w="100" w:type="dxa"/>
            </w:tcMar>
            <w:vAlign w:val="center"/>
          </w:tcPr>
          <w:p>
            <w:pPr>
              <w:spacing w:before="0" w:after="0"/>
              <w:ind w:left="135"/>
              <w:jc w:val="left"/>
            </w:pPr>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829" w:type="dxa"/>
            <w:tcBorders/>
            <w:tcMar>
              <w:top w:w="50" w:type="dxa"/>
              <w:left w:w="100" w:type="dxa"/>
            </w:tcMar>
            <w:vAlign w:val="center"/>
          </w:tcPr>
          <w:p>
            <w:pPr>
              <w:spacing w:before="0" w:after="0"/>
              <w:ind w:left="135"/>
              <w:jc w:val="left"/>
            </w:pPr>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12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2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01.03.2024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15.03.2024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22.03.2024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2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29" w:type="dxa"/>
            <w:tcBorders/>
            <w:tcMar>
              <w:top w:w="50" w:type="dxa"/>
              <w:left w:w="100" w:type="dxa"/>
            </w:tcMar>
            <w:vAlign w:val="center"/>
          </w:tcPr>
          <w:p>
            <w:pPr>
              <w:spacing w:before="0" w:after="0"/>
              <w:ind w:left="135"/>
              <w:jc w:val="left"/>
            </w:pPr>
          </w:p>
        </w:tc>
      </w:tr>
      <w:tr>
        <w:trPr>
          <w:trHeight w:val="12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19.04.2024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26.04.2024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09.05.2024 </w:t>
            </w:r>
          </w:p>
        </w:tc>
        <w:tc>
          <w:tcPr>
            <w:tcW w:w="1829" w:type="dxa"/>
            <w:tcBorders/>
            <w:tcMar>
              <w:top w:w="50" w:type="dxa"/>
              <w:left w:w="100" w:type="dxa"/>
            </w:tcMar>
            <w:vAlign w:val="center"/>
          </w:tcPr>
          <w:p>
            <w:pPr>
              <w:spacing w:before="0" w:after="0"/>
              <w:ind w:left="135"/>
              <w:jc w:val="left"/>
            </w:pPr>
          </w:p>
        </w:tc>
      </w:tr>
      <w:tr>
        <w:trPr>
          <w:trHeight w:val="29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10.05.2024 </w:t>
            </w:r>
          </w:p>
        </w:tc>
        <w:tc>
          <w:tcPr>
            <w:tcW w:w="1829" w:type="dxa"/>
            <w:tcBorders/>
            <w:tcMar>
              <w:top w:w="50" w:type="dxa"/>
              <w:left w:w="100" w:type="dxa"/>
            </w:tcMar>
            <w:vAlign w:val="center"/>
          </w:tcPr>
          <w:p>
            <w:pPr>
              <w:spacing w:before="0" w:after="0"/>
              <w:ind w:left="135"/>
              <w:jc w:val="left"/>
            </w:pPr>
          </w:p>
        </w:tc>
      </w:tr>
      <w:tr>
        <w:trPr>
          <w:trHeight w:val="30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24.05.2024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2"/>
        <w:gridCol w:w="3654"/>
        <w:gridCol w:w="1005"/>
        <w:gridCol w:w="1973"/>
        <w:gridCol w:w="2129"/>
        <w:gridCol w:w="1638"/>
        <w:gridCol w:w="2613"/>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82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47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29" w:type="dxa"/>
            <w:tcBorders/>
            <w:tcMar>
              <w:top w:w="50" w:type="dxa"/>
              <w:left w:w="100" w:type="dxa"/>
            </w:tcMar>
            <w:vAlign w:val="center"/>
          </w:tcPr>
          <w:p>
            <w:pPr>
              <w:spacing w:before="0" w:after="0"/>
              <w:ind w:left="135"/>
              <w:jc w:val="left"/>
            </w:pPr>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29" w:type="dxa"/>
            <w:tcBorders/>
            <w:tcMar>
              <w:top w:w="50" w:type="dxa"/>
              <w:left w:w="100" w:type="dxa"/>
            </w:tcMar>
            <w:vAlign w:val="center"/>
          </w:tcPr>
          <w:p>
            <w:pPr>
              <w:spacing w:before="0" w:after="0"/>
              <w:ind w:left="135"/>
              <w:jc w:val="left"/>
            </w:pPr>
          </w:p>
        </w:tc>
      </w:tr>
      <w:tr>
        <w:trPr>
          <w:trHeight w:val="13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82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2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2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82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2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829" w:type="dxa"/>
            <w:tcBorders/>
            <w:tcMar>
              <w:top w:w="50" w:type="dxa"/>
              <w:left w:w="100" w:type="dxa"/>
            </w:tcMar>
            <w:vAlign w:val="center"/>
          </w:tcPr>
          <w:p>
            <w:pPr>
              <w:spacing w:before="0" w:after="0"/>
              <w:ind w:left="135"/>
              <w:jc w:val="left"/>
            </w:pPr>
          </w:p>
        </w:tc>
      </w:tr>
      <w:tr>
        <w:trPr>
          <w:trHeight w:val="33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19.01.2024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10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09.02.2024 </w:t>
            </w: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2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189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268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3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0" w:type="dxa"/>
            <w:tcBorders/>
            <w:tcMar>
              <w:top w:w="50" w:type="dxa"/>
              <w:left w:w="100" w:type="dxa"/>
            </w:tcMar>
            <w:vAlign w:val="center"/>
          </w:tcPr>
          <w:p>
            <w:pPr>
              <w:spacing w:before="0" w:after="0" w:line="276"/>
              <w:ind w:left="135"/>
              <w:jc w:val="center"/>
            </w:pPr>
          </w:p>
        </w:tc>
        <w:tc>
          <w:tcPr>
            <w:tcW w:w="1146" w:type="dxa"/>
            <w:tcBorders/>
            <w:tcMar>
              <w:top w:w="50" w:type="dxa"/>
              <w:left w:w="100" w:type="dxa"/>
            </w:tcMar>
            <w:vAlign w:val="center"/>
          </w:tcPr>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4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9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17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20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1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3554674" w:id="16"/>
    <w:p>
      <w:pPr>
        <w:sectPr>
          <w:pgSz w:w="16383" w:h="11906" w:orient="landscape"/>
        </w:sectPr>
      </w:pPr>
    </w:p>
    <w:bookmarkEnd w:id="16"/>
    <w:bookmarkEnd w:id="15"/>
    <w:bookmarkStart w:name="block-3554675"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f15dba0-00fd-49d0-b67a-95c93bc257e6" w:id="18"/>
      <w:r>
        <w:rPr>
          <w:rFonts w:ascii="Times New Roman" w:hAnsi="Times New Roman"/>
          <w:b w:val="false"/>
          <w:i w:val="false"/>
          <w:color w:val="000000"/>
          <w:sz w:val="28"/>
        </w:rPr>
        <w:t>• Английский язык: 9-й класс: учебник, 9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8-й класс: учебник, 8 класс/ Ваулина Ю.Е., Дули Д., Подоляко О.Е.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6-й класс: учебник, 6 класс/ Ваулина Ю.Е., Дули Д., Подоляко О.Е.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5-й класс: учебник, 5 класс/ Ваулина Ю.Е., Дули Д., Подоляко О.Е. и другие,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b7d62ad-dee3-45cc-b04f-30dbfe98799c" w:id="23"/>
      <w:r>
        <w:rPr>
          <w:rFonts w:ascii="Times New Roman" w:hAnsi="Times New Roman"/>
          <w:b w:val="false"/>
          <w:i w:val="false"/>
          <w:color w:val="000000"/>
          <w:sz w:val="28"/>
        </w:rPr>
        <w:t>Библиотека ЦОР</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cc260aa-001b-4e57-b3e1-498f8d6efa95" w:id="24"/>
      <w:r>
        <w:rPr>
          <w:rFonts w:ascii="Times New Roman" w:hAnsi="Times New Roman"/>
          <w:b w:val="false"/>
          <w:i w:val="false"/>
          <w:color w:val="000000"/>
          <w:sz w:val="28"/>
        </w:rPr>
        <w:t>https://m.edsoo.ru/83514d30</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3554675" w:id="25"/>
    <w:p>
      <w:pPr>
        <w:sectPr>
          <w:pgSz w:w="11906" w:h="16383" w:orient="portrait"/>
        </w:sectPr>
      </w:pPr>
    </w:p>
    <w:bookmarkEnd w:id="25"/>
    <w:bookmarkEnd w:id="17"/>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