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F" w:rsidRDefault="0007647E">
      <w:pPr>
        <w:spacing w:after="0" w:line="408" w:lineRule="auto"/>
        <w:ind w:left="120"/>
        <w:jc w:val="center"/>
      </w:pPr>
      <w:bookmarkStart w:id="0" w:name="block-223962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A0E5F" w:rsidRPr="00A726BA" w:rsidRDefault="0007647E">
      <w:pPr>
        <w:spacing w:after="0" w:line="408" w:lineRule="auto"/>
        <w:ind w:left="120"/>
        <w:jc w:val="center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A726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 Краснодарского края</w:t>
      </w:r>
      <w:bookmarkEnd w:id="1"/>
      <w:r w:rsidRPr="00A726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0E5F" w:rsidRDefault="000764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8e3db00-6636-4601-a948-1c797e67dbbc"/>
      <w:r>
        <w:rPr>
          <w:rFonts w:ascii="Times New Roman" w:hAnsi="Times New Roman"/>
          <w:b/>
          <w:color w:val="000000"/>
          <w:sz w:val="28"/>
        </w:rPr>
        <w:t>Кореновский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A0E5F" w:rsidRDefault="000764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ООШ № 24 МО Кореновский район</w:t>
      </w:r>
    </w:p>
    <w:p w:rsidR="00EA0E5F" w:rsidRDefault="00EA0E5F">
      <w:pPr>
        <w:spacing w:after="0"/>
        <w:ind w:left="120"/>
      </w:pPr>
    </w:p>
    <w:p w:rsidR="00EA0E5F" w:rsidRDefault="00EA0E5F">
      <w:pPr>
        <w:spacing w:after="0"/>
        <w:ind w:left="120"/>
      </w:pPr>
    </w:p>
    <w:p w:rsidR="00EA0E5F" w:rsidRDefault="00EA0E5F">
      <w:pPr>
        <w:spacing w:after="0"/>
        <w:ind w:left="120"/>
      </w:pPr>
    </w:p>
    <w:p w:rsidR="00EA0E5F" w:rsidRDefault="00EA0E5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726BA" w:rsidTr="000D4161">
        <w:tc>
          <w:tcPr>
            <w:tcW w:w="3114" w:type="dxa"/>
          </w:tcPr>
          <w:p w:rsidR="00C53FFE" w:rsidRPr="0040209D" w:rsidRDefault="000764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764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764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764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7647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7647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Лавренова А.Р.</w:t>
            </w:r>
          </w:p>
          <w:p w:rsidR="000E6D86" w:rsidRDefault="0007647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4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0E5F" w:rsidRPr="00A726BA" w:rsidRDefault="00EA0E5F">
      <w:pPr>
        <w:spacing w:after="0"/>
        <w:ind w:left="120"/>
        <w:rPr>
          <w:lang w:val="ru-RU"/>
        </w:rPr>
      </w:pPr>
    </w:p>
    <w:p w:rsidR="00EA0E5F" w:rsidRPr="00A726BA" w:rsidRDefault="0007647E">
      <w:pPr>
        <w:spacing w:after="0"/>
        <w:ind w:left="120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‌</w:t>
      </w:r>
    </w:p>
    <w:p w:rsidR="00EA0E5F" w:rsidRPr="00A726BA" w:rsidRDefault="00EA0E5F">
      <w:pPr>
        <w:spacing w:after="0"/>
        <w:ind w:left="120"/>
        <w:rPr>
          <w:lang w:val="ru-RU"/>
        </w:rPr>
      </w:pPr>
    </w:p>
    <w:p w:rsidR="00EA0E5F" w:rsidRPr="00A726BA" w:rsidRDefault="00EA0E5F">
      <w:pPr>
        <w:spacing w:after="0"/>
        <w:ind w:left="120"/>
        <w:rPr>
          <w:lang w:val="ru-RU"/>
        </w:rPr>
      </w:pPr>
    </w:p>
    <w:p w:rsidR="00EA0E5F" w:rsidRPr="00A726BA" w:rsidRDefault="00EA0E5F">
      <w:pPr>
        <w:spacing w:after="0"/>
        <w:ind w:left="120"/>
        <w:rPr>
          <w:lang w:val="ru-RU"/>
        </w:rPr>
      </w:pPr>
    </w:p>
    <w:p w:rsidR="00EA0E5F" w:rsidRPr="00A726BA" w:rsidRDefault="0007647E">
      <w:pPr>
        <w:spacing w:after="0" w:line="408" w:lineRule="auto"/>
        <w:ind w:left="120"/>
        <w:jc w:val="center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0E5F" w:rsidRPr="00A726BA" w:rsidRDefault="0007647E">
      <w:pPr>
        <w:spacing w:after="0" w:line="408" w:lineRule="auto"/>
        <w:ind w:left="120"/>
        <w:jc w:val="center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319450)</w:t>
      </w: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07647E">
      <w:pPr>
        <w:spacing w:after="0" w:line="408" w:lineRule="auto"/>
        <w:ind w:left="120"/>
        <w:jc w:val="center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EA0E5F" w:rsidRPr="00A726BA" w:rsidRDefault="0007647E">
      <w:pPr>
        <w:spacing w:after="0" w:line="408" w:lineRule="auto"/>
        <w:ind w:left="120"/>
        <w:jc w:val="center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EA0E5F">
      <w:pPr>
        <w:spacing w:after="0"/>
        <w:ind w:left="120"/>
        <w:jc w:val="center"/>
        <w:rPr>
          <w:lang w:val="ru-RU"/>
        </w:rPr>
      </w:pPr>
    </w:p>
    <w:p w:rsidR="00EA0E5F" w:rsidRPr="00A726BA" w:rsidRDefault="0007647E">
      <w:pPr>
        <w:spacing w:after="0"/>
        <w:ind w:left="120"/>
        <w:jc w:val="center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A726BA">
        <w:rPr>
          <w:rFonts w:ascii="Times New Roman" w:hAnsi="Times New Roman"/>
          <w:b/>
          <w:color w:val="000000"/>
          <w:sz w:val="28"/>
          <w:lang w:val="ru-RU"/>
        </w:rPr>
        <w:t>ст. Платнировская</w:t>
      </w:r>
      <w:bookmarkEnd w:id="3"/>
      <w:r w:rsidRPr="00A726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A726BA">
        <w:rPr>
          <w:rFonts w:ascii="Times New Roman" w:hAnsi="Times New Roman"/>
          <w:b/>
          <w:color w:val="000000"/>
          <w:sz w:val="28"/>
          <w:lang w:val="ru-RU"/>
        </w:rPr>
        <w:t>2024</w:t>
      </w:r>
      <w:bookmarkEnd w:id="4"/>
      <w:r w:rsidRPr="00A726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26BA">
        <w:rPr>
          <w:rFonts w:ascii="Times New Roman" w:hAnsi="Times New Roman"/>
          <w:color w:val="000000"/>
          <w:sz w:val="28"/>
          <w:lang w:val="ru-RU"/>
        </w:rPr>
        <w:t>​</w:t>
      </w: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bookmarkStart w:id="5" w:name="block-2239624"/>
      <w:bookmarkEnd w:id="0"/>
      <w:r w:rsidRPr="00A726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A726BA">
        <w:rPr>
          <w:rFonts w:ascii="Times New Roman" w:hAnsi="Times New Roman"/>
          <w:color w:val="000000"/>
          <w:sz w:val="28"/>
          <w:lang w:val="ru-RU"/>
        </w:rPr>
        <w:t>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</w:t>
      </w:r>
      <w:r w:rsidRPr="00A726BA">
        <w:rPr>
          <w:rFonts w:ascii="Times New Roman" w:hAnsi="Times New Roman"/>
          <w:color w:val="000000"/>
          <w:sz w:val="28"/>
          <w:lang w:val="ru-RU"/>
        </w:rPr>
        <w:t>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</w:t>
      </w:r>
      <w:r w:rsidRPr="00A726BA">
        <w:rPr>
          <w:rFonts w:ascii="Times New Roman" w:hAnsi="Times New Roman"/>
          <w:color w:val="000000"/>
          <w:sz w:val="28"/>
          <w:lang w:val="ru-RU"/>
        </w:rPr>
        <w:t>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воспитания.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</w:t>
      </w:r>
      <w:r w:rsidRPr="00A726BA">
        <w:rPr>
          <w:rFonts w:ascii="Times New Roman" w:hAnsi="Times New Roman"/>
          <w:color w:val="000000"/>
          <w:sz w:val="28"/>
          <w:lang w:val="ru-RU"/>
        </w:rPr>
        <w:t>беспечивающих преемственность изучения основ комплексной безопасности личности на следующем уровне образования;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</w:t>
      </w:r>
      <w:r w:rsidRPr="00A726BA">
        <w:rPr>
          <w:rFonts w:ascii="Times New Roman" w:hAnsi="Times New Roman"/>
          <w:color w:val="000000"/>
          <w:sz w:val="28"/>
          <w:lang w:val="ru-RU"/>
        </w:rPr>
        <w:t>енций, соответствующих потребностям современности;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</w:t>
      </w:r>
      <w:r w:rsidRPr="00A726BA">
        <w:rPr>
          <w:rFonts w:ascii="Times New Roman" w:hAnsi="Times New Roman"/>
          <w:color w:val="000000"/>
          <w:sz w:val="28"/>
          <w:lang w:val="ru-RU"/>
        </w:rPr>
        <w:t>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модуль № 1 «Культура безопасности </w:t>
      </w:r>
      <w:r w:rsidRPr="00A726BA">
        <w:rPr>
          <w:rFonts w:ascii="Times New Roman" w:hAnsi="Times New Roman"/>
          <w:color w:val="000000"/>
          <w:sz w:val="28"/>
          <w:lang w:val="ru-RU"/>
        </w:rPr>
        <w:t>жизнедеятельности в современном обществе»;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</w:t>
      </w:r>
      <w:r w:rsidRPr="00A726BA">
        <w:rPr>
          <w:rFonts w:ascii="Times New Roman" w:hAnsi="Times New Roman"/>
          <w:color w:val="000000"/>
          <w:sz w:val="28"/>
          <w:lang w:val="ru-RU"/>
        </w:rPr>
        <w:t>новы медицинских знаний»;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модуль №10 «Взаимодействие личности, общества и государства в обеспечении </w:t>
      </w:r>
      <w:r w:rsidRPr="00A726BA">
        <w:rPr>
          <w:rFonts w:ascii="Times New Roman" w:hAnsi="Times New Roman"/>
          <w:color w:val="000000"/>
          <w:sz w:val="28"/>
          <w:lang w:val="ru-RU"/>
        </w:rPr>
        <w:t>безопасности жизни и здоровья населения».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</w:t>
      </w:r>
      <w:r w:rsidRPr="00A726BA">
        <w:rPr>
          <w:rFonts w:ascii="Times New Roman" w:hAnsi="Times New Roman"/>
          <w:color w:val="000000"/>
          <w:sz w:val="28"/>
          <w:lang w:val="ru-RU"/>
        </w:rPr>
        <w:t>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</w:t>
      </w:r>
      <w:r w:rsidRPr="00A726BA">
        <w:rPr>
          <w:rFonts w:ascii="Times New Roman" w:hAnsi="Times New Roman"/>
          <w:color w:val="000000"/>
          <w:sz w:val="28"/>
          <w:lang w:val="ru-RU"/>
        </w:rPr>
        <w:t>ия; улица и общественные места; природные условия; коммуникационные связи и каналы; объекты и учреждения культуры и пр.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етвёртого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</w:t>
      </w:r>
      <w:r w:rsidRPr="00A726BA">
        <w:rPr>
          <w:rFonts w:ascii="Times New Roman" w:hAnsi="Times New Roman"/>
          <w:color w:val="000000"/>
          <w:sz w:val="28"/>
          <w:lang w:val="ru-RU"/>
        </w:rPr>
        <w:t>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</w:t>
      </w:r>
      <w:r w:rsidRPr="00A726BA">
        <w:rPr>
          <w:rFonts w:ascii="Times New Roman" w:hAnsi="Times New Roman"/>
          <w:color w:val="000000"/>
          <w:sz w:val="28"/>
          <w:lang w:val="ru-RU"/>
        </w:rPr>
        <w:t>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появлением новых глобальных и региональных природных, техногенных, социа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льных вызовов и </w:t>
      </w: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</w:t>
      </w:r>
      <w:r w:rsidRPr="00A726BA">
        <w:rPr>
          <w:rFonts w:ascii="Times New Roman" w:hAnsi="Times New Roman"/>
          <w:color w:val="000000"/>
          <w:sz w:val="28"/>
          <w:lang w:val="ru-RU"/>
        </w:rPr>
        <w:t>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</w:t>
      </w:r>
      <w:r w:rsidRPr="00A726BA">
        <w:rPr>
          <w:rFonts w:ascii="Times New Roman" w:hAnsi="Times New Roman"/>
          <w:color w:val="000000"/>
          <w:sz w:val="28"/>
          <w:lang w:val="ru-RU"/>
        </w:rPr>
        <w:t>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</w:t>
      </w:r>
      <w:r w:rsidRPr="00A726BA">
        <w:rPr>
          <w:rFonts w:ascii="Times New Roman" w:hAnsi="Times New Roman"/>
          <w:color w:val="000000"/>
          <w:sz w:val="28"/>
          <w:lang w:val="ru-RU"/>
        </w:rPr>
        <w:t>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</w:t>
      </w:r>
      <w:r w:rsidRPr="00A726BA">
        <w:rPr>
          <w:rFonts w:ascii="Times New Roman" w:hAnsi="Times New Roman"/>
          <w:color w:val="000000"/>
          <w:sz w:val="28"/>
          <w:lang w:val="ru-RU"/>
        </w:rPr>
        <w:t>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</w:t>
      </w:r>
      <w:r w:rsidRPr="00A726BA">
        <w:rPr>
          <w:rFonts w:ascii="Times New Roman" w:hAnsi="Times New Roman"/>
          <w:color w:val="000000"/>
          <w:sz w:val="28"/>
          <w:lang w:val="ru-RU"/>
        </w:rPr>
        <w:t>осударственная программа Российской Федерации «Развитие образования» (Постановление Правительства РФ от 26.12.2017 г. № 1642).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</w:t>
      </w:r>
      <w:r w:rsidRPr="00A726BA">
        <w:rPr>
          <w:rFonts w:ascii="Times New Roman" w:hAnsi="Times New Roman"/>
          <w:color w:val="000000"/>
          <w:sz w:val="28"/>
          <w:lang w:val="ru-RU"/>
        </w:rPr>
        <w:t>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 настоящее врем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</w:t>
      </w:r>
      <w:r w:rsidRPr="00A726BA">
        <w:rPr>
          <w:rFonts w:ascii="Times New Roman" w:hAnsi="Times New Roman"/>
          <w:color w:val="000000"/>
          <w:sz w:val="28"/>
          <w:lang w:val="ru-RU"/>
        </w:rPr>
        <w:t>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</w:t>
      </w:r>
      <w:r w:rsidRPr="00A726BA">
        <w:rPr>
          <w:rFonts w:ascii="Times New Roman" w:hAnsi="Times New Roman"/>
          <w:color w:val="000000"/>
          <w:sz w:val="28"/>
          <w:lang w:val="ru-RU"/>
        </w:rPr>
        <w:t>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</w:t>
      </w:r>
      <w:r w:rsidRPr="00A726BA">
        <w:rPr>
          <w:rFonts w:ascii="Times New Roman" w:hAnsi="Times New Roman"/>
          <w:color w:val="000000"/>
          <w:sz w:val="28"/>
          <w:lang w:val="ru-RU"/>
        </w:rPr>
        <w:t>сности.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</w:t>
      </w:r>
      <w:r w:rsidRPr="00A726BA">
        <w:rPr>
          <w:rFonts w:ascii="Times New Roman" w:hAnsi="Times New Roman"/>
          <w:color w:val="000000"/>
          <w:sz w:val="28"/>
          <w:lang w:val="ru-RU"/>
        </w:rPr>
        <w:t>ветствии с современными потребностями личности, общества и государства, что предполагает:</w:t>
      </w:r>
    </w:p>
    <w:p w:rsidR="00EA0E5F" w:rsidRPr="00A726BA" w:rsidRDefault="000764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EA0E5F" w:rsidRPr="00A726BA" w:rsidRDefault="000764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сформированность активной жизненной позиции, осознанное понимание </w:t>
      </w:r>
      <w:r w:rsidRPr="00A726BA">
        <w:rPr>
          <w:rFonts w:ascii="Times New Roman" w:hAnsi="Times New Roman"/>
          <w:color w:val="000000"/>
          <w:sz w:val="28"/>
          <w:lang w:val="ru-RU"/>
        </w:rPr>
        <w:t>значимости личного безопасного поведения в интересах безопасности личности, общества и государства;</w:t>
      </w:r>
    </w:p>
    <w:p w:rsidR="00EA0E5F" w:rsidRPr="00A726BA" w:rsidRDefault="000764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</w:t>
      </w:r>
      <w:r w:rsidRPr="00A726BA">
        <w:rPr>
          <w:rFonts w:ascii="Times New Roman" w:hAnsi="Times New Roman"/>
          <w:color w:val="000000"/>
          <w:sz w:val="28"/>
          <w:lang w:val="ru-RU"/>
        </w:rPr>
        <w:t>природного, техногенного и социального характера.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</w:t>
      </w:r>
      <w:r w:rsidRPr="00A726BA">
        <w:rPr>
          <w:rFonts w:ascii="Times New Roman" w:hAnsi="Times New Roman"/>
          <w:color w:val="000000"/>
          <w:sz w:val="28"/>
          <w:lang w:val="ru-RU"/>
        </w:rPr>
        <w:t>в каждом классе.</w:t>
      </w:r>
    </w:p>
    <w:p w:rsidR="00EA0E5F" w:rsidRPr="00A726BA" w:rsidRDefault="00EA0E5F">
      <w:pPr>
        <w:rPr>
          <w:lang w:val="ru-RU"/>
        </w:rPr>
        <w:sectPr w:rsidR="00EA0E5F" w:rsidRPr="00A726BA">
          <w:pgSz w:w="11906" w:h="16383"/>
          <w:pgMar w:top="1134" w:right="850" w:bottom="1134" w:left="1701" w:header="720" w:footer="720" w:gutter="0"/>
          <w:cols w:space="720"/>
        </w:sect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bookmarkStart w:id="6" w:name="block-2239619"/>
      <w:bookmarkEnd w:id="5"/>
      <w:r w:rsidRPr="00A726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смысл понятий «опасность», «безопасность», </w:t>
      </w:r>
      <w:r w:rsidRPr="00A726BA">
        <w:rPr>
          <w:rFonts w:ascii="Times New Roman" w:hAnsi="Times New Roman"/>
          <w:color w:val="000000"/>
          <w:sz w:val="28"/>
          <w:lang w:val="ru-RU"/>
        </w:rPr>
        <w:t>«риск», «культура безопасности жизнедеятельности»;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уровни взаимодействия </w:t>
      </w:r>
      <w:r w:rsidRPr="00A726BA">
        <w:rPr>
          <w:rFonts w:ascii="Times New Roman" w:hAnsi="Times New Roman"/>
          <w:color w:val="000000"/>
          <w:sz w:val="28"/>
          <w:lang w:val="ru-RU"/>
        </w:rPr>
        <w:t>человека и окружающей среды;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защита прав по</w:t>
      </w:r>
      <w:r w:rsidRPr="00A726BA">
        <w:rPr>
          <w:rFonts w:ascii="Times New Roman" w:hAnsi="Times New Roman"/>
          <w:color w:val="000000"/>
          <w:sz w:val="28"/>
          <w:lang w:val="ru-RU"/>
        </w:rPr>
        <w:t>требителя, сроки годности и состав продуктов питания;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</w:t>
      </w:r>
      <w:r w:rsidRPr="00A726BA">
        <w:rPr>
          <w:rFonts w:ascii="Times New Roman" w:hAnsi="Times New Roman"/>
          <w:color w:val="000000"/>
          <w:sz w:val="28"/>
          <w:lang w:val="ru-RU"/>
        </w:rPr>
        <w:t>ечки;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них;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</w:t>
      </w:r>
      <w:r w:rsidRPr="00A726BA">
        <w:rPr>
          <w:rFonts w:ascii="Times New Roman" w:hAnsi="Times New Roman"/>
          <w:color w:val="000000"/>
          <w:sz w:val="28"/>
          <w:lang w:val="ru-RU"/>
        </w:rPr>
        <w:t>ть за ложные сообщения;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</w:t>
      </w:r>
      <w:r w:rsidRPr="00A726BA">
        <w:rPr>
          <w:rFonts w:ascii="Times New Roman" w:hAnsi="Times New Roman"/>
          <w:color w:val="000000"/>
          <w:sz w:val="28"/>
          <w:lang w:val="ru-RU"/>
        </w:rPr>
        <w:t>при попытке проникновения в дом посторонних;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3 «Безо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пасность на транспорте»: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световозвращающие </w:t>
      </w:r>
      <w:r w:rsidRPr="00A726BA">
        <w:rPr>
          <w:rFonts w:ascii="Times New Roman" w:hAnsi="Times New Roman"/>
          <w:color w:val="000000"/>
          <w:sz w:val="28"/>
          <w:lang w:val="ru-RU"/>
        </w:rPr>
        <w:t>элементы и правила их применения;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</w:t>
      </w:r>
      <w:r w:rsidRPr="00A726BA">
        <w:rPr>
          <w:rFonts w:ascii="Times New Roman" w:hAnsi="Times New Roman"/>
          <w:color w:val="000000"/>
          <w:sz w:val="28"/>
          <w:lang w:val="ru-RU"/>
        </w:rPr>
        <w:t>тных средствах, в том числе вызванных террористическим актом;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</w:t>
      </w:r>
      <w:r w:rsidRPr="00A726BA">
        <w:rPr>
          <w:rFonts w:ascii="Times New Roman" w:hAnsi="Times New Roman"/>
          <w:color w:val="000000"/>
          <w:sz w:val="28"/>
          <w:lang w:val="ru-RU"/>
        </w:rPr>
        <w:t>равила безопасного использования мототранспорта (мопедов и мотоциклов);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общественные места и их хар</w:t>
      </w:r>
      <w:r w:rsidRPr="00A726BA">
        <w:rPr>
          <w:rFonts w:ascii="Times New Roman" w:hAnsi="Times New Roman"/>
          <w:color w:val="000000"/>
          <w:sz w:val="28"/>
          <w:lang w:val="ru-RU"/>
        </w:rPr>
        <w:t>актеристики, потенциальные источники опасности в общественных местах;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A726BA">
        <w:rPr>
          <w:rFonts w:ascii="Times New Roman" w:hAnsi="Times New Roman"/>
          <w:color w:val="000000"/>
          <w:sz w:val="28"/>
          <w:lang w:val="ru-RU"/>
        </w:rPr>
        <w:t>беспорядках в местах массового пребывания людей;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опасности криминогенного и </w:t>
      </w:r>
      <w:r w:rsidRPr="00A726BA">
        <w:rPr>
          <w:rFonts w:ascii="Times New Roman" w:hAnsi="Times New Roman"/>
          <w:color w:val="000000"/>
          <w:sz w:val="28"/>
          <w:lang w:val="ru-RU"/>
        </w:rPr>
        <w:t>антиобщественного характера в общественных местах, порядок действий при их возникновении;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</w:t>
      </w:r>
      <w:r w:rsidRPr="00A726BA">
        <w:rPr>
          <w:rFonts w:ascii="Times New Roman" w:hAnsi="Times New Roman"/>
          <w:color w:val="000000"/>
          <w:sz w:val="28"/>
          <w:lang w:val="ru-RU"/>
        </w:rPr>
        <w:t>свобождении заложников;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</w:t>
      </w:r>
      <w:r w:rsidRPr="00A726BA">
        <w:rPr>
          <w:rFonts w:ascii="Times New Roman" w:hAnsi="Times New Roman"/>
          <w:color w:val="000000"/>
          <w:sz w:val="28"/>
          <w:lang w:val="ru-RU"/>
        </w:rPr>
        <w:t>и с дикими животными, порядок действий при встрече с ними;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грибами и растениями;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бедствия;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</w:t>
      </w:r>
      <w:r w:rsidRPr="00A726BA">
        <w:rPr>
          <w:rFonts w:ascii="Times New Roman" w:hAnsi="Times New Roman"/>
          <w:color w:val="000000"/>
          <w:sz w:val="28"/>
          <w:lang w:val="ru-RU"/>
        </w:rPr>
        <w:t>на льду, порядок действий при обнаружении человека в полынье.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</w:t>
      </w:r>
      <w:r w:rsidRPr="00A726BA">
        <w:rPr>
          <w:rFonts w:ascii="Times New Roman" w:hAnsi="Times New Roman"/>
          <w:color w:val="000000"/>
          <w:sz w:val="28"/>
          <w:lang w:val="ru-RU"/>
        </w:rPr>
        <w:t>века, опасность вредных привычек;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</w:t>
      </w:r>
      <w:r w:rsidRPr="00A726BA">
        <w:rPr>
          <w:rFonts w:ascii="Times New Roman" w:hAnsi="Times New Roman"/>
          <w:color w:val="000000"/>
          <w:sz w:val="28"/>
          <w:lang w:val="ru-RU"/>
        </w:rPr>
        <w:t>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</w:t>
      </w:r>
      <w:r w:rsidRPr="00A726BA">
        <w:rPr>
          <w:rFonts w:ascii="Times New Roman" w:hAnsi="Times New Roman"/>
          <w:color w:val="000000"/>
          <w:sz w:val="28"/>
          <w:lang w:val="ru-RU"/>
        </w:rPr>
        <w:t>оисхождения;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универсальный алгоритм оказания первой помощи;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общение и его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значение для человека, способы организации эффективного и позитивного общения;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</w:t>
      </w:r>
      <w:r w:rsidRPr="00A726BA">
        <w:rPr>
          <w:rFonts w:ascii="Times New Roman" w:hAnsi="Times New Roman"/>
          <w:color w:val="000000"/>
          <w:sz w:val="28"/>
          <w:lang w:val="ru-RU"/>
        </w:rPr>
        <w:t>го общения, приёмы распознавания манипуляций и способы противостояния им;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в преступную, асоциальную или деструктивную деятельность) и способы защиты от них;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ь в информационном пространстве»: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</w:t>
      </w:r>
      <w:r w:rsidRPr="00A726BA">
        <w:rPr>
          <w:rFonts w:ascii="Times New Roman" w:hAnsi="Times New Roman"/>
          <w:color w:val="000000"/>
          <w:sz w:val="28"/>
          <w:lang w:val="ru-RU"/>
        </w:rPr>
        <w:t>необходимые для предупреждения возникновения сложных и опасных ситуаций в личном цифровом пространстве;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противоправные д</w:t>
      </w:r>
      <w:r w:rsidRPr="00A726BA">
        <w:rPr>
          <w:rFonts w:ascii="Times New Roman" w:hAnsi="Times New Roman"/>
          <w:color w:val="000000"/>
          <w:sz w:val="28"/>
          <w:lang w:val="ru-RU"/>
        </w:rPr>
        <w:t>ействия в Интернете;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</w:t>
      </w:r>
      <w:r w:rsidRPr="00A726BA">
        <w:rPr>
          <w:rFonts w:ascii="Times New Roman" w:hAnsi="Times New Roman"/>
          <w:color w:val="000000"/>
          <w:sz w:val="28"/>
          <w:lang w:val="ru-RU"/>
        </w:rPr>
        <w:t>«экстремизм» и «терроризм», их содержание, причины, возможные варианты проявления и последствия;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</w:t>
      </w:r>
      <w:r w:rsidRPr="00A726BA">
        <w:rPr>
          <w:rFonts w:ascii="Times New Roman" w:hAnsi="Times New Roman"/>
          <w:color w:val="000000"/>
          <w:sz w:val="28"/>
          <w:lang w:val="ru-RU"/>
        </w:rPr>
        <w:t>кстремизму и терроризму, контртеррористическая операция и её цели;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прави</w:t>
      </w:r>
      <w:r w:rsidRPr="00A726BA">
        <w:rPr>
          <w:rFonts w:ascii="Times New Roman" w:hAnsi="Times New Roman"/>
          <w:color w:val="000000"/>
          <w:sz w:val="28"/>
          <w:lang w:val="ru-RU"/>
        </w:rPr>
        <w:t>ла безопасного поведения в условиях совершения теракта;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10 «Взаимодействие личности, общества и государства в обеспечении безопасности жизни и здоровья населения»: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единая государственная система предупреждения и ликвидации чрезвычайных </w:t>
      </w:r>
      <w:r w:rsidRPr="00A726BA">
        <w:rPr>
          <w:rFonts w:ascii="Times New Roman" w:hAnsi="Times New Roman"/>
          <w:color w:val="000000"/>
          <w:sz w:val="28"/>
          <w:lang w:val="ru-RU"/>
        </w:rPr>
        <w:t>ситуаций (РСЧС), её задачи, структура, режимы функционирования;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</w:t>
      </w:r>
      <w:r w:rsidRPr="00A726BA">
        <w:rPr>
          <w:rFonts w:ascii="Times New Roman" w:hAnsi="Times New Roman"/>
          <w:color w:val="000000"/>
          <w:sz w:val="28"/>
          <w:lang w:val="ru-RU"/>
        </w:rPr>
        <w:t>оровья населения;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</w:t>
      </w:r>
      <w:r w:rsidRPr="00A726BA">
        <w:rPr>
          <w:rFonts w:ascii="Times New Roman" w:hAnsi="Times New Roman"/>
          <w:color w:val="000000"/>
          <w:sz w:val="28"/>
          <w:lang w:val="ru-RU"/>
        </w:rPr>
        <w:t>ычайных ситуациях, система ОКСИОН;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</w:t>
      </w:r>
      <w:r w:rsidRPr="00A726BA">
        <w:rPr>
          <w:rFonts w:ascii="Times New Roman" w:hAnsi="Times New Roman"/>
          <w:color w:val="000000"/>
          <w:sz w:val="28"/>
          <w:lang w:val="ru-RU"/>
        </w:rPr>
        <w:t>льтрующим противогазом;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EA0E5F" w:rsidRPr="00A726BA" w:rsidRDefault="00EA0E5F">
      <w:pPr>
        <w:rPr>
          <w:lang w:val="ru-RU"/>
        </w:rPr>
        <w:sectPr w:rsidR="00EA0E5F" w:rsidRPr="00A726BA">
          <w:pgSz w:w="11906" w:h="16383"/>
          <w:pgMar w:top="1134" w:right="850" w:bottom="1134" w:left="1701" w:header="720" w:footer="720" w:gutter="0"/>
          <w:cols w:space="720"/>
        </w:sect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bookmarkStart w:id="7" w:name="block-2239620"/>
      <w:bookmarkEnd w:id="6"/>
      <w:r w:rsidRPr="00A726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</w:t>
      </w:r>
      <w:r w:rsidRPr="00A726BA">
        <w:rPr>
          <w:rFonts w:ascii="Times New Roman" w:hAnsi="Times New Roman"/>
          <w:color w:val="000000"/>
          <w:sz w:val="28"/>
          <w:lang w:val="ru-RU"/>
        </w:rPr>
        <w:t>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</w:t>
      </w:r>
      <w:r w:rsidRPr="00A726BA">
        <w:rPr>
          <w:rFonts w:ascii="Times New Roman" w:hAnsi="Times New Roman"/>
          <w:color w:val="000000"/>
          <w:sz w:val="28"/>
          <w:lang w:val="ru-RU"/>
        </w:rPr>
        <w:t>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</w:t>
      </w:r>
      <w:r w:rsidRPr="00A726BA">
        <w:rPr>
          <w:rFonts w:ascii="Times New Roman" w:hAnsi="Times New Roman"/>
          <w:color w:val="000000"/>
          <w:sz w:val="28"/>
          <w:lang w:val="ru-RU"/>
        </w:rPr>
        <w:t>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</w:t>
      </w:r>
      <w:r w:rsidRPr="00A726BA">
        <w:rPr>
          <w:rFonts w:ascii="Times New Roman" w:hAnsi="Times New Roman"/>
          <w:color w:val="000000"/>
          <w:sz w:val="28"/>
          <w:lang w:val="ru-RU"/>
        </w:rPr>
        <w:t>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A726BA">
        <w:rPr>
          <w:rFonts w:ascii="Times New Roman" w:hAnsi="Times New Roman"/>
          <w:color w:val="000000"/>
          <w:sz w:val="28"/>
          <w:lang w:val="ru-RU"/>
        </w:rPr>
        <w:t>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</w:t>
      </w:r>
      <w:r w:rsidRPr="00A726BA">
        <w:rPr>
          <w:rFonts w:ascii="Times New Roman" w:hAnsi="Times New Roman"/>
          <w:color w:val="000000"/>
          <w:sz w:val="28"/>
          <w:lang w:val="ru-RU"/>
        </w:rPr>
        <w:t>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х интересов других людей; активное участие в жизни семьи, организации, местного сообщества, родного края, </w:t>
      </w: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</w:t>
      </w:r>
      <w:r w:rsidRPr="00A726BA">
        <w:rPr>
          <w:rFonts w:ascii="Times New Roman" w:hAnsi="Times New Roman"/>
          <w:color w:val="000000"/>
          <w:sz w:val="28"/>
          <w:lang w:val="ru-RU"/>
        </w:rPr>
        <w:t>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</w:t>
      </w:r>
      <w:r w:rsidRPr="00A726BA">
        <w:rPr>
          <w:rFonts w:ascii="Times New Roman" w:hAnsi="Times New Roman"/>
          <w:color w:val="000000"/>
          <w:sz w:val="28"/>
          <w:lang w:val="ru-RU"/>
        </w:rPr>
        <w:t>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</w:t>
      </w:r>
      <w:r w:rsidRPr="00A726BA">
        <w:rPr>
          <w:rFonts w:ascii="Times New Roman" w:hAnsi="Times New Roman"/>
          <w:color w:val="000000"/>
          <w:sz w:val="28"/>
          <w:lang w:val="ru-RU"/>
        </w:rPr>
        <w:t>ия в обеспечении мер безопасности личности, общества и государства;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</w:t>
      </w:r>
      <w:r w:rsidRPr="00A726BA">
        <w:rPr>
          <w:rFonts w:ascii="Times New Roman" w:hAnsi="Times New Roman"/>
          <w:color w:val="000000"/>
          <w:sz w:val="28"/>
          <w:lang w:val="ru-RU"/>
        </w:rPr>
        <w:t>я от опасных и чрезвычайных ситуаций природного, техногенного и социального характера;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</w:t>
      </w:r>
      <w:r w:rsidRPr="00A726BA">
        <w:rPr>
          <w:rFonts w:ascii="Times New Roman" w:hAnsi="Times New Roman"/>
          <w:color w:val="000000"/>
          <w:sz w:val="28"/>
          <w:lang w:val="ru-RU"/>
        </w:rPr>
        <w:t>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</w:t>
      </w:r>
      <w:r w:rsidRPr="00A726BA">
        <w:rPr>
          <w:rFonts w:ascii="Times New Roman" w:hAnsi="Times New Roman"/>
          <w:color w:val="000000"/>
          <w:sz w:val="28"/>
          <w:lang w:val="ru-RU"/>
        </w:rPr>
        <w:t>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</w:t>
      </w:r>
      <w:r w:rsidRPr="00A726BA">
        <w:rPr>
          <w:rFonts w:ascii="Times New Roman" w:hAnsi="Times New Roman"/>
          <w:color w:val="000000"/>
          <w:sz w:val="28"/>
          <w:lang w:val="ru-RU"/>
        </w:rPr>
        <w:t>ние иного вреда собственному здоровью и здоровью окружающих;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</w:t>
      </w:r>
      <w:r w:rsidRPr="00A726BA">
        <w:rPr>
          <w:rFonts w:ascii="Times New Roman" w:hAnsi="Times New Roman"/>
          <w:color w:val="000000"/>
          <w:sz w:val="28"/>
          <w:lang w:val="ru-RU"/>
        </w:rPr>
        <w:t>звитие способности воспринимать, ценить и создавать прекрасное в повседневной жизни;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</w:t>
      </w:r>
      <w:r w:rsidRPr="00A726BA">
        <w:rPr>
          <w:rFonts w:ascii="Times New Roman" w:hAnsi="Times New Roman"/>
          <w:color w:val="000000"/>
          <w:sz w:val="28"/>
          <w:lang w:val="ru-RU"/>
        </w:rPr>
        <w:t>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наблюдений, поступков и стремление совершенствовать пути достижения индивидуального и коллективного благополучия;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</w:t>
      </w:r>
      <w:r w:rsidRPr="00A726BA">
        <w:rPr>
          <w:rFonts w:ascii="Times New Roman" w:hAnsi="Times New Roman"/>
          <w:color w:val="000000"/>
          <w:sz w:val="28"/>
          <w:lang w:val="ru-RU"/>
        </w:rPr>
        <w:t>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</w:t>
      </w:r>
      <w:r w:rsidRPr="00A726BA">
        <w:rPr>
          <w:rFonts w:ascii="Times New Roman" w:hAnsi="Times New Roman"/>
          <w:color w:val="000000"/>
          <w:sz w:val="28"/>
          <w:lang w:val="ru-RU"/>
        </w:rPr>
        <w:t>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о благополучия: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</w:t>
      </w:r>
      <w:r w:rsidRPr="00A726BA">
        <w:rPr>
          <w:rFonts w:ascii="Times New Roman" w:hAnsi="Times New Roman"/>
          <w:color w:val="000000"/>
          <w:sz w:val="28"/>
          <w:lang w:val="ru-RU"/>
        </w:rPr>
        <w:t>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числе осмысливая собственный опыт и выстраивая дальнейшие цели;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</w:t>
      </w:r>
      <w:r w:rsidRPr="00A726BA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</w:t>
      </w:r>
      <w:r w:rsidRPr="00A726BA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</w:t>
      </w:r>
      <w:r w:rsidRPr="00A726BA">
        <w:rPr>
          <w:rFonts w:ascii="Times New Roman" w:hAnsi="Times New Roman"/>
          <w:color w:val="000000"/>
          <w:sz w:val="28"/>
          <w:lang w:val="ru-RU"/>
        </w:rPr>
        <w:t>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</w:t>
      </w:r>
      <w:r w:rsidRPr="00A726BA">
        <w:rPr>
          <w:rFonts w:ascii="Times New Roman" w:hAnsi="Times New Roman"/>
          <w:color w:val="000000"/>
          <w:sz w:val="28"/>
          <w:lang w:val="ru-RU"/>
        </w:rPr>
        <w:t>вания и жизненных планов с учётом личных и общественных интересов и потребностей;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</w:t>
      </w:r>
      <w:r w:rsidRPr="00A726BA">
        <w:rPr>
          <w:rFonts w:ascii="Times New Roman" w:hAnsi="Times New Roman"/>
          <w:color w:val="000000"/>
          <w:sz w:val="28"/>
          <w:lang w:val="ru-RU"/>
        </w:rPr>
        <w:t>х ситуациях;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уст</w:t>
      </w:r>
      <w:r w:rsidRPr="00A726BA">
        <w:rPr>
          <w:rFonts w:ascii="Times New Roman" w:hAnsi="Times New Roman"/>
          <w:color w:val="000000"/>
          <w:sz w:val="28"/>
          <w:lang w:val="ru-RU"/>
        </w:rPr>
        <w:t>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</w:t>
      </w:r>
      <w:r w:rsidRPr="00A726BA">
        <w:rPr>
          <w:rFonts w:ascii="Times New Roman" w:hAnsi="Times New Roman"/>
          <w:color w:val="000000"/>
          <w:sz w:val="28"/>
          <w:lang w:val="ru-RU"/>
        </w:rPr>
        <w:t>льтурной среды).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</w:t>
      </w:r>
      <w:r w:rsidRPr="00A726BA">
        <w:rPr>
          <w:rFonts w:ascii="Times New Roman" w:hAnsi="Times New Roman"/>
          <w:color w:val="000000"/>
          <w:sz w:val="28"/>
          <w:lang w:val="ru-RU"/>
        </w:rPr>
        <w:t>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</w:t>
      </w:r>
      <w:r w:rsidRPr="00A726BA">
        <w:rPr>
          <w:rFonts w:ascii="Times New Roman" w:hAnsi="Times New Roman"/>
          <w:color w:val="000000"/>
          <w:sz w:val="28"/>
          <w:lang w:val="ru-RU"/>
        </w:rPr>
        <w:t>ой и социальной сред; готовность к участию в практической деятельности экологической направленности;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</w:t>
      </w:r>
      <w:r w:rsidRPr="00A726BA">
        <w:rPr>
          <w:rFonts w:ascii="Times New Roman" w:hAnsi="Times New Roman"/>
          <w:color w:val="000000"/>
          <w:sz w:val="28"/>
          <w:lang w:val="ru-RU"/>
        </w:rPr>
        <w:t>на территории проживания.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</w:t>
      </w:r>
      <w:r w:rsidRPr="00A726BA">
        <w:rPr>
          <w:rFonts w:ascii="Times New Roman" w:hAnsi="Times New Roman"/>
          <w:color w:val="000000"/>
          <w:sz w:val="28"/>
          <w:lang w:val="ru-RU"/>
        </w:rPr>
        <w:t>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</w:t>
      </w:r>
      <w:r w:rsidRPr="00A726BA">
        <w:rPr>
          <w:rFonts w:ascii="Times New Roman" w:hAnsi="Times New Roman"/>
          <w:color w:val="000000"/>
          <w:sz w:val="28"/>
          <w:lang w:val="ru-RU"/>
        </w:rPr>
        <w:t>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</w:t>
      </w:r>
      <w:r w:rsidRPr="00A726BA">
        <w:rPr>
          <w:rFonts w:ascii="Times New Roman" w:hAnsi="Times New Roman"/>
          <w:color w:val="000000"/>
          <w:sz w:val="28"/>
          <w:lang w:val="ru-RU"/>
        </w:rPr>
        <w:t>ых форматах, в том числе в цифровой среде.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</w:t>
      </w:r>
      <w:r w:rsidRPr="00A726BA">
        <w:rPr>
          <w:rFonts w:ascii="Times New Roman" w:hAnsi="Times New Roman"/>
          <w:color w:val="000000"/>
          <w:sz w:val="28"/>
          <w:lang w:val="ru-RU"/>
        </w:rPr>
        <w:t>твенные признаки объектов (явлений);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наблюдениях; предлагать критерии для выявления закономерностей и противоречий;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</w:t>
      </w:r>
      <w:r w:rsidRPr="00A726BA">
        <w:rPr>
          <w:rFonts w:ascii="Times New Roman" w:hAnsi="Times New Roman"/>
          <w:color w:val="000000"/>
          <w:sz w:val="28"/>
          <w:lang w:val="ru-RU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</w:t>
      </w:r>
      <w:r w:rsidRPr="00A726BA">
        <w:rPr>
          <w:rFonts w:ascii="Times New Roman" w:hAnsi="Times New Roman"/>
          <w:color w:val="000000"/>
          <w:sz w:val="28"/>
          <w:lang w:val="ru-RU"/>
        </w:rPr>
        <w:t>ятельно выделенных критериев).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</w:t>
      </w:r>
      <w:r w:rsidRPr="00A726BA">
        <w:rPr>
          <w:rFonts w:ascii="Times New Roman" w:hAnsi="Times New Roman"/>
          <w:color w:val="000000"/>
          <w:sz w:val="28"/>
          <w:lang w:val="ru-RU"/>
        </w:rPr>
        <w:t>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</w:t>
      </w:r>
      <w:r w:rsidRPr="00A726BA">
        <w:rPr>
          <w:rFonts w:ascii="Times New Roman" w:hAnsi="Times New Roman"/>
          <w:color w:val="000000"/>
          <w:sz w:val="28"/>
          <w:lang w:val="ru-RU"/>
        </w:rPr>
        <w:t>о-следственные связи;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применять различ</w:t>
      </w:r>
      <w:r w:rsidRPr="00A726BA">
        <w:rPr>
          <w:rFonts w:ascii="Times New Roman" w:hAnsi="Times New Roman"/>
          <w:color w:val="000000"/>
          <w:sz w:val="28"/>
          <w:lang w:val="ru-RU"/>
        </w:rPr>
        <w:t>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</w:t>
      </w:r>
      <w:r w:rsidRPr="00A726BA">
        <w:rPr>
          <w:rFonts w:ascii="Times New Roman" w:hAnsi="Times New Roman"/>
          <w:color w:val="000000"/>
          <w:sz w:val="28"/>
          <w:lang w:val="ru-RU"/>
        </w:rPr>
        <w:t>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</w:t>
      </w:r>
      <w:r w:rsidRPr="00A726BA">
        <w:rPr>
          <w:rFonts w:ascii="Times New Roman" w:hAnsi="Times New Roman"/>
          <w:color w:val="000000"/>
          <w:sz w:val="28"/>
          <w:lang w:val="ru-RU"/>
        </w:rPr>
        <w:t>аммами, иной графикой и их комбина­циями;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</w:t>
      </w:r>
      <w:r w:rsidRPr="00A726BA">
        <w:rPr>
          <w:rFonts w:ascii="Times New Roman" w:hAnsi="Times New Roman"/>
          <w:color w:val="000000"/>
          <w:sz w:val="28"/>
          <w:lang w:val="ru-RU"/>
        </w:rPr>
        <w:t>познавательных действий обеспечивает сформированность когнитивных навыков обучающихся.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уверенно высказывать свою точку зрения в устной и письменной речи, выражать эмоции в соответствии с </w:t>
      </w:r>
      <w:r w:rsidRPr="00A726BA">
        <w:rPr>
          <w:rFonts w:ascii="Times New Roman" w:hAnsi="Times New Roman"/>
          <w:color w:val="000000"/>
          <w:sz w:val="28"/>
          <w:lang w:val="ru-RU"/>
        </w:rPr>
        <w:t>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</w:t>
      </w:r>
      <w:r w:rsidRPr="00A726BA">
        <w:rPr>
          <w:rFonts w:ascii="Times New Roman" w:hAnsi="Times New Roman"/>
          <w:color w:val="000000"/>
          <w:sz w:val="28"/>
          <w:lang w:val="ru-RU"/>
        </w:rPr>
        <w:t>тной форме формулировать свои взгляды;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и сходство позиций других участников диалога;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</w:t>
      </w: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во):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совместной работы, подчиняться, выделять общую точку зрения, договариваться о результатах);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</w:t>
      </w:r>
      <w:r w:rsidRPr="00A726BA">
        <w:rPr>
          <w:rFonts w:ascii="Times New Roman" w:hAnsi="Times New Roman"/>
          <w:color w:val="000000"/>
          <w:sz w:val="28"/>
          <w:lang w:val="ru-RU"/>
        </w:rPr>
        <w:t>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сформированность социальных навыков и </w:t>
      </w:r>
      <w:r w:rsidRPr="00A726BA">
        <w:rPr>
          <w:rFonts w:ascii="Times New Roman" w:hAnsi="Times New Roman"/>
          <w:color w:val="000000"/>
          <w:sz w:val="28"/>
          <w:lang w:val="ru-RU"/>
        </w:rPr>
        <w:t>эмоционального интеллекта обучающихся.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аргументированно определять оптимальный вариант принятия </w:t>
      </w:r>
      <w:r w:rsidRPr="00A726BA">
        <w:rPr>
          <w:rFonts w:ascii="Times New Roman" w:hAnsi="Times New Roman"/>
          <w:color w:val="000000"/>
          <w:sz w:val="28"/>
          <w:lang w:val="ru-RU"/>
        </w:rPr>
        <w:t>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</w:t>
      </w:r>
      <w:r w:rsidRPr="00A726BA">
        <w:rPr>
          <w:rFonts w:ascii="Times New Roman" w:hAnsi="Times New Roman"/>
          <w:color w:val="000000"/>
          <w:sz w:val="28"/>
          <w:lang w:val="ru-RU"/>
        </w:rPr>
        <w:t>ь предложенный алгоритм, брать ответственность за принятое решение.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</w:t>
      </w:r>
      <w:r w:rsidRPr="00A726BA">
        <w:rPr>
          <w:rFonts w:ascii="Times New Roman" w:hAnsi="Times New Roman"/>
          <w:color w:val="000000"/>
          <w:sz w:val="28"/>
          <w:lang w:val="ru-RU"/>
        </w:rPr>
        <w:t>обстоятельств;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управлят</w:t>
      </w:r>
      <w:r w:rsidRPr="00A726BA">
        <w:rPr>
          <w:rFonts w:ascii="Times New Roman" w:hAnsi="Times New Roman"/>
          <w:color w:val="000000"/>
          <w:sz w:val="28"/>
          <w:lang w:val="ru-RU"/>
        </w:rPr>
        <w:t>ь собственными эмоциями и не поддаваться эмоциям других, выявлять и анализировать их причины;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</w:t>
      </w:r>
      <w:r w:rsidRPr="00A726BA">
        <w:rPr>
          <w:rFonts w:ascii="Times New Roman" w:hAnsi="Times New Roman"/>
          <w:color w:val="000000"/>
          <w:sz w:val="28"/>
          <w:lang w:val="ru-RU"/>
        </w:rPr>
        <w:t>другому человеку, его мнению, признавать право на ошибку свою и чужую;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безопасности </w:t>
      </w:r>
      <w:r w:rsidRPr="00A726BA">
        <w:rPr>
          <w:rFonts w:ascii="Times New Roman" w:hAnsi="Times New Roman"/>
          <w:color w:val="000000"/>
          <w:sz w:val="28"/>
          <w:lang w:val="ru-RU"/>
        </w:rPr>
        <w:t>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</w:t>
      </w:r>
      <w:r w:rsidRPr="00A726BA">
        <w:rPr>
          <w:rFonts w:ascii="Times New Roman" w:hAnsi="Times New Roman"/>
          <w:color w:val="000000"/>
          <w:sz w:val="28"/>
          <w:lang w:val="ru-RU"/>
        </w:rPr>
        <w:t>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</w:t>
      </w:r>
      <w:r w:rsidRPr="00A726BA">
        <w:rPr>
          <w:rFonts w:ascii="Times New Roman" w:hAnsi="Times New Roman"/>
          <w:color w:val="000000"/>
          <w:sz w:val="28"/>
          <w:lang w:val="ru-RU"/>
        </w:rPr>
        <w:t>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</w:t>
      </w:r>
      <w:r w:rsidRPr="00A726BA">
        <w:rPr>
          <w:rFonts w:ascii="Times New Roman" w:hAnsi="Times New Roman"/>
          <w:color w:val="000000"/>
          <w:sz w:val="28"/>
          <w:lang w:val="ru-RU"/>
        </w:rPr>
        <w:t>ы безопасности жизнедеятельности» должны обеспечивать: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</w:t>
      </w:r>
      <w:r w:rsidRPr="00A726BA">
        <w:rPr>
          <w:rFonts w:ascii="Times New Roman" w:hAnsi="Times New Roman"/>
          <w:color w:val="000000"/>
          <w:sz w:val="28"/>
          <w:lang w:val="ru-RU"/>
        </w:rPr>
        <w:t>ости безопасного поведения в условиях опасных и чрезвычайных ситуаций для личности, общества и государства;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</w:t>
      </w:r>
      <w:r w:rsidRPr="00A726BA">
        <w:rPr>
          <w:rFonts w:ascii="Times New Roman" w:hAnsi="Times New Roman"/>
          <w:color w:val="000000"/>
          <w:sz w:val="28"/>
          <w:lang w:val="ru-RU"/>
        </w:rPr>
        <w:t>анесения иного вреда собственному здоровью и здоровью окружающих;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4) понимание и признание особой роли России </w:t>
      </w:r>
      <w:r w:rsidRPr="00A726BA">
        <w:rPr>
          <w:rFonts w:ascii="Times New Roman" w:hAnsi="Times New Roman"/>
          <w:color w:val="000000"/>
          <w:sz w:val="28"/>
          <w:lang w:val="ru-RU"/>
        </w:rPr>
        <w:t>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</w:t>
      </w:r>
      <w:r w:rsidRPr="00A726BA">
        <w:rPr>
          <w:rFonts w:ascii="Times New Roman" w:hAnsi="Times New Roman"/>
          <w:color w:val="000000"/>
          <w:sz w:val="28"/>
          <w:lang w:val="ru-RU"/>
        </w:rPr>
        <w:t>тветственного отношения к выполнению конституционного долга – защите Отечества;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</w:t>
      </w:r>
      <w:r w:rsidRPr="00A726BA">
        <w:rPr>
          <w:rFonts w:ascii="Times New Roman" w:hAnsi="Times New Roman"/>
          <w:color w:val="000000"/>
          <w:sz w:val="28"/>
          <w:lang w:val="ru-RU"/>
        </w:rPr>
        <w:t>техногенного и социального (в том числе террористического) характера;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</w:t>
      </w:r>
      <w:r w:rsidRPr="00A726BA">
        <w:rPr>
          <w:rFonts w:ascii="Times New Roman" w:hAnsi="Times New Roman"/>
          <w:color w:val="000000"/>
          <w:sz w:val="28"/>
          <w:lang w:val="ru-RU"/>
        </w:rPr>
        <w:t>е условия, дорожное движение, общественные места и социум, природа, коммуникационные связи и каналы);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</w:t>
      </w:r>
      <w:r w:rsidRPr="00A726BA">
        <w:rPr>
          <w:rFonts w:ascii="Times New Roman" w:hAnsi="Times New Roman"/>
          <w:color w:val="000000"/>
          <w:sz w:val="28"/>
          <w:lang w:val="ru-RU"/>
        </w:rPr>
        <w:t>туациях;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</w:t>
      </w:r>
      <w:r w:rsidRPr="00A726BA">
        <w:rPr>
          <w:rFonts w:ascii="Times New Roman" w:hAnsi="Times New Roman"/>
          <w:color w:val="000000"/>
          <w:sz w:val="28"/>
          <w:lang w:val="ru-RU"/>
        </w:rPr>
        <w:t>ах, отморожениях, отравлениях;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11) освоение основ экологической культуры, </w:t>
      </w:r>
      <w:r w:rsidRPr="00A726BA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</w:t>
      </w:r>
      <w:r w:rsidRPr="00A726BA">
        <w:rPr>
          <w:rFonts w:ascii="Times New Roman" w:hAnsi="Times New Roman"/>
          <w:color w:val="000000"/>
          <w:sz w:val="28"/>
          <w:lang w:val="ru-RU"/>
        </w:rPr>
        <w:t>редах (бытовые условия, дорожное движение, общественные места и социум, природа, коммуникационные связи и каналы).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</w:t>
      </w:r>
      <w:r w:rsidRPr="00A726BA">
        <w:rPr>
          <w:rFonts w:ascii="Times New Roman" w:hAnsi="Times New Roman"/>
          <w:color w:val="000000"/>
          <w:sz w:val="28"/>
          <w:lang w:val="ru-RU"/>
        </w:rPr>
        <w:t>результатов освоения модулей учебного предмета «Основы безопасности жизнедеятельности».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ти в современном обществе»</w:t>
      </w:r>
      <w:r w:rsidRPr="00A726BA">
        <w:rPr>
          <w:rFonts w:ascii="Times New Roman" w:hAnsi="Times New Roman"/>
          <w:color w:val="000000"/>
          <w:sz w:val="28"/>
          <w:lang w:val="ru-RU"/>
        </w:rPr>
        <w:t>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культуры безопасности (как </w:t>
      </w:r>
      <w:r w:rsidRPr="00A726BA">
        <w:rPr>
          <w:rFonts w:ascii="Times New Roman" w:hAnsi="Times New Roman"/>
          <w:color w:val="000000"/>
          <w:sz w:val="28"/>
          <w:lang w:val="ru-RU"/>
        </w:rPr>
        <w:t>способности предвидеть, по возможности избегать, действовать в опасных ситуациях);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классифицировать источни</w:t>
      </w:r>
      <w:r w:rsidRPr="00A726BA">
        <w:rPr>
          <w:rFonts w:ascii="Times New Roman" w:hAnsi="Times New Roman"/>
          <w:color w:val="000000"/>
          <w:sz w:val="28"/>
          <w:lang w:val="ru-RU"/>
        </w:rPr>
        <w:t>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раскрывать общие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принципы безопасного поведения.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A726BA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знать о правилах вызова эк</w:t>
      </w:r>
      <w:r w:rsidRPr="00A726BA">
        <w:rPr>
          <w:rFonts w:ascii="Times New Roman" w:hAnsi="Times New Roman"/>
          <w:color w:val="000000"/>
          <w:sz w:val="28"/>
          <w:lang w:val="ru-RU"/>
        </w:rPr>
        <w:t>стренных служб и ответственности за ложные сообщения;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</w:t>
      </w:r>
      <w:r w:rsidRPr="00A726BA">
        <w:rPr>
          <w:rFonts w:ascii="Times New Roman" w:hAnsi="Times New Roman"/>
          <w:color w:val="000000"/>
          <w:sz w:val="28"/>
          <w:lang w:val="ru-RU"/>
        </w:rPr>
        <w:t>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классифицировать вид</w:t>
      </w:r>
      <w:r w:rsidRPr="00A726BA">
        <w:rPr>
          <w:rFonts w:ascii="Times New Roman" w:hAnsi="Times New Roman"/>
          <w:color w:val="000000"/>
          <w:sz w:val="28"/>
          <w:lang w:val="ru-RU"/>
        </w:rPr>
        <w:t>ы опасностей на транспорте (наземный, подземный, железнодорожный, водный, воздушный);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ах»: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</w:t>
      </w:r>
      <w:r w:rsidRPr="00A726BA">
        <w:rPr>
          <w:rFonts w:ascii="Times New Roman" w:hAnsi="Times New Roman"/>
          <w:color w:val="000000"/>
          <w:sz w:val="28"/>
          <w:lang w:val="ru-RU"/>
        </w:rPr>
        <w:t>я);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эвакуи</w:t>
      </w:r>
      <w:r w:rsidRPr="00A726BA">
        <w:rPr>
          <w:rFonts w:ascii="Times New Roman" w:hAnsi="Times New Roman"/>
          <w:color w:val="000000"/>
          <w:sz w:val="28"/>
          <w:lang w:val="ru-RU"/>
        </w:rPr>
        <w:t>роваться из общественных мест и зданий;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</w:t>
      </w:r>
      <w:r w:rsidRPr="00A726BA">
        <w:rPr>
          <w:rFonts w:ascii="Times New Roman" w:hAnsi="Times New Roman"/>
          <w:color w:val="000000"/>
          <w:sz w:val="28"/>
          <w:lang w:val="ru-RU"/>
        </w:rPr>
        <w:t>ействовать в ситуациях криминогенного и антиобщественного характера.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</w:t>
      </w:r>
      <w:r w:rsidRPr="00A726BA">
        <w:rPr>
          <w:rFonts w:ascii="Times New Roman" w:hAnsi="Times New Roman"/>
          <w:color w:val="000000"/>
          <w:sz w:val="28"/>
          <w:lang w:val="ru-RU"/>
        </w:rPr>
        <w:t>клещами и змеями, ядовитыми грибами и растениями;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</w:t>
      </w:r>
      <w:r w:rsidRPr="00A726BA">
        <w:rPr>
          <w:rFonts w:ascii="Times New Roman" w:hAnsi="Times New Roman"/>
          <w:color w:val="000000"/>
          <w:sz w:val="28"/>
          <w:lang w:val="ru-RU"/>
        </w:rPr>
        <w:t>ни;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сформировать негативное отно</w:t>
      </w:r>
      <w:r w:rsidRPr="00A726BA">
        <w:rPr>
          <w:rFonts w:ascii="Times New Roman" w:hAnsi="Times New Roman"/>
          <w:color w:val="000000"/>
          <w:sz w:val="28"/>
          <w:lang w:val="ru-RU"/>
        </w:rPr>
        <w:t>шение к вредным привычкам (табакокурение, алкоголизм, наркомания, игровая зависимость);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</w:t>
      </w:r>
      <w:r w:rsidRPr="00A726BA">
        <w:rPr>
          <w:rFonts w:ascii="Times New Roman" w:hAnsi="Times New Roman"/>
          <w:color w:val="000000"/>
          <w:sz w:val="28"/>
          <w:lang w:val="ru-RU"/>
        </w:rPr>
        <w:t>ождения (эпидемии, пандемии);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неотложных состояниях.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</w:t>
      </w:r>
      <w:r w:rsidRPr="00A726BA">
        <w:rPr>
          <w:rFonts w:ascii="Times New Roman" w:hAnsi="Times New Roman"/>
          <w:color w:val="000000"/>
          <w:sz w:val="28"/>
          <w:lang w:val="ru-RU"/>
        </w:rPr>
        <w:t>кой и суицидальной направленности) и способов противостоять манипуляциям;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</w:t>
      </w:r>
      <w:r w:rsidRPr="00A726BA">
        <w:rPr>
          <w:rFonts w:ascii="Times New Roman" w:hAnsi="Times New Roman"/>
          <w:color w:val="000000"/>
          <w:sz w:val="28"/>
          <w:lang w:val="ru-RU"/>
        </w:rPr>
        <w:t>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числе вовлечения в экстремистские, террористические и иные деструктивные интернет-сообщества);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</w:t>
      </w:r>
      <w:r w:rsidRPr="00A726BA">
        <w:rPr>
          <w:rFonts w:ascii="Times New Roman" w:hAnsi="Times New Roman"/>
          <w:color w:val="000000"/>
          <w:sz w:val="28"/>
          <w:lang w:val="ru-RU"/>
        </w:rPr>
        <w:t>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угрозы террористического акта в доме, в </w:t>
      </w:r>
      <w:r w:rsidRPr="00A726BA">
        <w:rPr>
          <w:rFonts w:ascii="Times New Roman" w:hAnsi="Times New Roman"/>
          <w:color w:val="000000"/>
          <w:sz w:val="28"/>
          <w:lang w:val="ru-RU"/>
        </w:rPr>
        <w:t>общественном месте;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left="12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A0E5F" w:rsidRPr="00A726BA" w:rsidRDefault="00EA0E5F">
      <w:pPr>
        <w:spacing w:after="0" w:line="264" w:lineRule="auto"/>
        <w:ind w:left="120"/>
        <w:jc w:val="both"/>
        <w:rPr>
          <w:lang w:val="ru-RU"/>
        </w:rPr>
      </w:pP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ль № 2 «Безопасность в быту»: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</w:t>
      </w:r>
      <w:r w:rsidRPr="00A726BA">
        <w:rPr>
          <w:rFonts w:ascii="Times New Roman" w:hAnsi="Times New Roman"/>
          <w:color w:val="000000"/>
          <w:sz w:val="28"/>
          <w:lang w:val="ru-RU"/>
        </w:rPr>
        <w:t>х, в том числе правильно использовать первичные средства пожаротушения.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установленные для пешехода, пассажира, водителя велосипеда и иных средств передвижения;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</w:t>
      </w:r>
      <w:r w:rsidRPr="00A726BA">
        <w:rPr>
          <w:rFonts w:ascii="Times New Roman" w:hAnsi="Times New Roman"/>
          <w:color w:val="000000"/>
          <w:sz w:val="28"/>
          <w:lang w:val="ru-RU"/>
        </w:rPr>
        <w:t>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распознавать и характеризов</w:t>
      </w:r>
      <w:r w:rsidRPr="00A726BA">
        <w:rPr>
          <w:rFonts w:ascii="Times New Roman" w:hAnsi="Times New Roman"/>
          <w:color w:val="000000"/>
          <w:sz w:val="28"/>
          <w:lang w:val="ru-RU"/>
        </w:rPr>
        <w:t>ать ситуации криминогенного и антиобщественного характера (кража, грабёж, мошенничество, хулиганство, ксенофобия);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A726BA">
        <w:rPr>
          <w:rFonts w:ascii="Times New Roman" w:hAnsi="Times New Roman"/>
          <w:color w:val="000000"/>
          <w:sz w:val="28"/>
          <w:lang w:val="ru-RU"/>
        </w:rPr>
        <w:t>о действовать в условиях совершения террористического акта, в том числе при захвате и освобождении заложников;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раскрывать смысл </w:t>
      </w:r>
      <w:r w:rsidRPr="00A726BA">
        <w:rPr>
          <w:rFonts w:ascii="Times New Roman" w:hAnsi="Times New Roman"/>
          <w:color w:val="000000"/>
          <w:sz w:val="28"/>
          <w:lang w:val="ru-RU"/>
        </w:rPr>
        <w:t>понятия экологии, экологической культуры, значение экологии для устойчивого развития общества;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</w:t>
      </w:r>
      <w:r w:rsidRPr="00A726BA">
        <w:rPr>
          <w:rFonts w:ascii="Times New Roman" w:hAnsi="Times New Roman"/>
          <w:color w:val="000000"/>
          <w:sz w:val="28"/>
          <w:lang w:val="ru-RU"/>
        </w:rPr>
        <w:t>ремя года;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</w:t>
      </w:r>
      <w:r w:rsidRPr="00A726BA">
        <w:rPr>
          <w:rFonts w:ascii="Times New Roman" w:hAnsi="Times New Roman"/>
          <w:color w:val="000000"/>
          <w:sz w:val="28"/>
          <w:lang w:val="ru-RU"/>
        </w:rPr>
        <w:t>(наводнения, сели, цунами, снежные лавины), природных пожаров (лесные, торфяные, степные);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</w:t>
      </w:r>
      <w:r w:rsidRPr="00A726BA">
        <w:rPr>
          <w:rFonts w:ascii="Times New Roman" w:hAnsi="Times New Roman"/>
          <w:color w:val="000000"/>
          <w:sz w:val="28"/>
          <w:lang w:val="ru-RU"/>
        </w:rPr>
        <w:t>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ь в социуме»: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A726BA">
        <w:rPr>
          <w:rFonts w:ascii="Times New Roman" w:hAnsi="Times New Roman"/>
          <w:color w:val="000000"/>
          <w:sz w:val="28"/>
          <w:lang w:val="ru-RU"/>
        </w:rPr>
        <w:t>а коммуникации с незнакомыми людьми (в том числе с подозрительными людьми, у которых могут иметься преступные намерения);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</w:t>
      </w:r>
      <w:r w:rsidRPr="00A726BA">
        <w:rPr>
          <w:rFonts w:ascii="Times New Roman" w:hAnsi="Times New Roman"/>
          <w:color w:val="000000"/>
          <w:sz w:val="28"/>
          <w:lang w:val="ru-RU"/>
        </w:rPr>
        <w:t>ективе кружка/секции/спортивной команды, группе друзей;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ль № 8 «Безопасность в информационном пространстве»: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деструктивные интернет-сообщества);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 xml:space="preserve"> и терроризму»: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</w:t>
      </w:r>
      <w:r w:rsidRPr="00A726BA">
        <w:rPr>
          <w:rFonts w:ascii="Times New Roman" w:hAnsi="Times New Roman"/>
          <w:color w:val="000000"/>
          <w:sz w:val="28"/>
          <w:lang w:val="ru-RU"/>
        </w:rPr>
        <w:t>сийской Федерации;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</w:t>
      </w:r>
      <w:r w:rsidRPr="00A726BA">
        <w:rPr>
          <w:rFonts w:ascii="Times New Roman" w:hAnsi="Times New Roman"/>
          <w:color w:val="000000"/>
          <w:sz w:val="28"/>
          <w:lang w:val="ru-RU"/>
        </w:rPr>
        <w:t>тического акта, в том числе при захвате и освобождении заложников.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</w:t>
      </w:r>
      <w:r w:rsidRPr="00A726BA">
        <w:rPr>
          <w:rFonts w:ascii="Times New Roman" w:hAnsi="Times New Roman"/>
          <w:color w:val="000000"/>
          <w:sz w:val="28"/>
          <w:lang w:val="ru-RU"/>
        </w:rPr>
        <w:t>зопасности жизни и здоровья населения в Российской Федерации;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</w:t>
      </w:r>
      <w:r w:rsidRPr="00A726BA">
        <w:rPr>
          <w:rFonts w:ascii="Times New Roman" w:hAnsi="Times New Roman"/>
          <w:color w:val="000000"/>
          <w:sz w:val="28"/>
          <w:lang w:val="ru-RU"/>
        </w:rPr>
        <w:t>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помнить и объяснять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</w:t>
      </w:r>
      <w:r w:rsidRPr="00A726BA">
        <w:rPr>
          <w:rFonts w:ascii="Times New Roman" w:hAnsi="Times New Roman"/>
          <w:color w:val="000000"/>
          <w:sz w:val="28"/>
          <w:lang w:val="ru-RU"/>
        </w:rPr>
        <w:t>о поведения с учётом возрастных обязанностей;</w:t>
      </w:r>
    </w:p>
    <w:p w:rsidR="00EA0E5F" w:rsidRPr="00A726BA" w:rsidRDefault="0007647E">
      <w:pPr>
        <w:spacing w:after="0" w:line="264" w:lineRule="auto"/>
        <w:ind w:firstLine="600"/>
        <w:jc w:val="both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EA0E5F" w:rsidRPr="00A726BA" w:rsidRDefault="00EA0E5F">
      <w:pPr>
        <w:rPr>
          <w:lang w:val="ru-RU"/>
        </w:rPr>
        <w:sectPr w:rsidR="00EA0E5F" w:rsidRPr="00A726BA">
          <w:pgSz w:w="11906" w:h="16383"/>
          <w:pgMar w:top="1134" w:right="850" w:bottom="1134" w:left="1701" w:header="720" w:footer="720" w:gutter="0"/>
          <w:cols w:space="720"/>
        </w:sectPr>
      </w:pPr>
    </w:p>
    <w:p w:rsidR="00EA0E5F" w:rsidRDefault="0007647E">
      <w:pPr>
        <w:spacing w:after="0"/>
        <w:ind w:left="120"/>
      </w:pPr>
      <w:bookmarkStart w:id="8" w:name="block-2239621"/>
      <w:bookmarkEnd w:id="7"/>
      <w:r w:rsidRPr="00A726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0E5F" w:rsidRDefault="0007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EA0E5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природной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A0E5F" w:rsidRDefault="00EA0E5F"/>
        </w:tc>
      </w:tr>
    </w:tbl>
    <w:p w:rsidR="00EA0E5F" w:rsidRDefault="00EA0E5F">
      <w:pPr>
        <w:sectPr w:rsidR="00EA0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E5F" w:rsidRDefault="0007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EA0E5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"Взаимодействие личности, общества и государства в обеспечении безопасности жизни и здоровья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A0E5F" w:rsidRDefault="00EA0E5F"/>
        </w:tc>
      </w:tr>
    </w:tbl>
    <w:p w:rsidR="00EA0E5F" w:rsidRDefault="00EA0E5F">
      <w:pPr>
        <w:sectPr w:rsidR="00EA0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E5F" w:rsidRDefault="0007647E">
      <w:pPr>
        <w:spacing w:after="0"/>
        <w:ind w:left="120"/>
      </w:pPr>
      <w:bookmarkStart w:id="9" w:name="block-22396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0E5F" w:rsidRDefault="0007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EA0E5F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быту. Предупреждение бытовых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отравлений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E5F" w:rsidRDefault="00EA0E5F"/>
        </w:tc>
      </w:tr>
    </w:tbl>
    <w:p w:rsidR="00EA0E5F" w:rsidRDefault="00EA0E5F">
      <w:pPr>
        <w:sectPr w:rsidR="00EA0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E5F" w:rsidRDefault="0007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EA0E5F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E5F" w:rsidRDefault="00EA0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E5F" w:rsidRDefault="00EA0E5F"/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на различных видах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чрезвычайных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Default="00EA0E5F">
            <w:pPr>
              <w:spacing w:after="0"/>
              <w:ind w:left="135"/>
            </w:pPr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E5F" w:rsidRPr="00A726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</w:t>
            </w: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6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E5F" w:rsidRPr="00A726BA" w:rsidRDefault="0007647E">
            <w:pPr>
              <w:spacing w:after="0"/>
              <w:ind w:left="135"/>
              <w:rPr>
                <w:lang w:val="ru-RU"/>
              </w:rPr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 w:rsidRPr="00A726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A0E5F" w:rsidRDefault="00076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E5F" w:rsidRDefault="00EA0E5F"/>
        </w:tc>
      </w:tr>
    </w:tbl>
    <w:p w:rsidR="00EA0E5F" w:rsidRDefault="00EA0E5F">
      <w:pPr>
        <w:sectPr w:rsidR="00EA0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E5F" w:rsidRDefault="00EA0E5F">
      <w:pPr>
        <w:sectPr w:rsidR="00EA0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E5F" w:rsidRDefault="0007647E">
      <w:pPr>
        <w:spacing w:after="0"/>
        <w:ind w:left="120"/>
      </w:pPr>
      <w:bookmarkStart w:id="10" w:name="block-22396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0E5F" w:rsidRDefault="000764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EA0E5F" w:rsidRPr="00A726BA" w:rsidRDefault="0007647E">
      <w:pPr>
        <w:spacing w:after="0" w:line="480" w:lineRule="auto"/>
        <w:ind w:left="120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​‌•</w:t>
      </w:r>
      <w:r w:rsidRPr="00A726BA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жизнедеятельности: 8-й класс: учебник, 8 класс/ Хренников Б. О., Гололобов Н. В., Льняная Л. И., Маслов М. В.; под ред Егорова С. Н., Акционерное общество «Издательство «Просвещение»</w:t>
      </w:r>
      <w:r w:rsidRPr="00A726BA">
        <w:rPr>
          <w:sz w:val="28"/>
          <w:lang w:val="ru-RU"/>
        </w:rPr>
        <w:br/>
      </w:r>
      <w:bookmarkStart w:id="11" w:name="dea971fa-9aae-469c-8a9b-f4f233706a2c"/>
      <w:r w:rsidRPr="00A726BA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</w:t>
      </w:r>
      <w:r w:rsidRPr="00A726BA">
        <w:rPr>
          <w:rFonts w:ascii="Times New Roman" w:hAnsi="Times New Roman"/>
          <w:color w:val="000000"/>
          <w:sz w:val="28"/>
          <w:lang w:val="ru-RU"/>
        </w:rPr>
        <w:t>едеятельности: 9-й класс: учебник, 9 класс/ Хренников Б. О., Гололобов Н. В., Льняная Л. И., Маслов М. В.; под ред Егорова С. Н., Акционерное общество «Издательство «Просвещение»</w:t>
      </w:r>
      <w:bookmarkEnd w:id="11"/>
      <w:r w:rsidRPr="00A726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A0E5F" w:rsidRPr="00A726BA" w:rsidRDefault="0007647E">
      <w:pPr>
        <w:spacing w:after="0" w:line="480" w:lineRule="auto"/>
        <w:ind w:left="120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A0E5F" w:rsidRPr="00A726BA" w:rsidRDefault="0007647E">
      <w:pPr>
        <w:spacing w:after="0"/>
        <w:ind w:left="120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​</w:t>
      </w:r>
    </w:p>
    <w:p w:rsidR="00EA0E5F" w:rsidRPr="00A726BA" w:rsidRDefault="0007647E">
      <w:pPr>
        <w:spacing w:after="0" w:line="480" w:lineRule="auto"/>
        <w:ind w:left="120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0E5F" w:rsidRPr="00A726BA" w:rsidRDefault="0007647E">
      <w:pPr>
        <w:spacing w:after="0" w:line="480" w:lineRule="auto"/>
        <w:ind w:left="120"/>
        <w:rPr>
          <w:lang w:val="ru-RU"/>
        </w:rPr>
      </w:pPr>
      <w:r w:rsidRPr="00A726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A0E5F" w:rsidRPr="00A726BA" w:rsidRDefault="00EA0E5F">
      <w:pPr>
        <w:spacing w:after="0"/>
        <w:ind w:left="120"/>
        <w:rPr>
          <w:lang w:val="ru-RU"/>
        </w:rPr>
      </w:pPr>
    </w:p>
    <w:p w:rsidR="00EA0E5F" w:rsidRPr="00A726BA" w:rsidRDefault="0007647E">
      <w:pPr>
        <w:spacing w:after="0" w:line="480" w:lineRule="auto"/>
        <w:ind w:left="120"/>
        <w:rPr>
          <w:lang w:val="ru-RU"/>
        </w:rPr>
      </w:pPr>
      <w:r w:rsidRPr="00A726B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A726BA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EA0E5F" w:rsidRDefault="000764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4db1b891-46b6-424a-ab63-7fb5c2284dca"/>
      <w:r>
        <w:rPr>
          <w:rFonts w:ascii="Times New Roman" w:hAnsi="Times New Roman"/>
          <w:color w:val="000000"/>
          <w:sz w:val="28"/>
        </w:rPr>
        <w:t>https://m.edsoo.ru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07647E" w:rsidRDefault="0007647E" w:rsidP="00A726BA"/>
    <w:sectPr w:rsidR="0007647E" w:rsidSect="00EA0E5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7B19"/>
    <w:multiLevelType w:val="multilevel"/>
    <w:tmpl w:val="A8BE07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A0E5F"/>
    <w:rsid w:val="0007647E"/>
    <w:rsid w:val="00A726BA"/>
    <w:rsid w:val="00EA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0E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9812</Words>
  <Characters>55934</Characters>
  <Application>Microsoft Office Word</Application>
  <DocSecurity>0</DocSecurity>
  <Lines>466</Lines>
  <Paragraphs>131</Paragraphs>
  <ScaleCrop>false</ScaleCrop>
  <Company/>
  <LinksUpToDate>false</LinksUpToDate>
  <CharactersWithSpaces>65615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2</cp:revision>
  <dcterms:created xsi:type="dcterms:W3CDTF">2023-09-23T07:00:00Z</dcterms:created>
  <dcterms:modified xsi:type="dcterms:W3CDTF">2023-09-23T07:01:00Z</dcterms:modified>
</cp:coreProperties>
</file>