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E" w:rsidRPr="00906294" w:rsidRDefault="00480E4E" w:rsidP="0048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480E4E" w:rsidRPr="00906294" w:rsidRDefault="00480E4E" w:rsidP="0048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480E4E" w:rsidRPr="00906294" w:rsidRDefault="00480E4E" w:rsidP="0048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480E4E" w:rsidRPr="00906294" w:rsidRDefault="00480E4E" w:rsidP="0048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480E4E" w:rsidRDefault="00480E4E" w:rsidP="00480E4E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480E4E" w:rsidRDefault="00480E4E" w:rsidP="00480E4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480E4E" w:rsidRDefault="00480E4E" w:rsidP="00480E4E"/>
              </w:txbxContent>
            </v:textbox>
          </v:shape>
        </w:pict>
      </w:r>
    </w:p>
    <w:p w:rsidR="00480E4E" w:rsidRPr="00906294" w:rsidRDefault="00480E4E" w:rsidP="00480E4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/>
          <w:b/>
          <w:bCs/>
          <w:color w:val="000000"/>
          <w:sz w:val="24"/>
          <w:szCs w:val="24"/>
        </w:rPr>
        <w:t>Утверждено</w:t>
      </w:r>
    </w:p>
    <w:p w:rsidR="00480E4E" w:rsidRPr="00906294" w:rsidRDefault="00480E4E" w:rsidP="00480E4E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480E4E" w:rsidRPr="00906294" w:rsidRDefault="00480E4E" w:rsidP="00480E4E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Лавренова</w:t>
      </w:r>
      <w:proofErr w:type="spellEnd"/>
    </w:p>
    <w:p w:rsidR="00480E4E" w:rsidRPr="00744546" w:rsidRDefault="00480E4E" w:rsidP="00480E4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 w:rsidRPr="00906294">
        <w:rPr>
          <w:rFonts w:ascii="Times New Roman" w:hAnsi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/>
          <w:bCs/>
          <w:color w:val="000000"/>
          <w:sz w:val="24"/>
          <w:szCs w:val="24"/>
        </w:rPr>
        <w:t>» _______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2022г.   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744546"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:rsidR="00480E4E" w:rsidRPr="00906294" w:rsidRDefault="00480E4E" w:rsidP="00480E4E">
      <w:pPr>
        <w:shd w:val="clear" w:color="auto" w:fill="FFFFFF"/>
        <w:spacing w:after="0" w:line="360" w:lineRule="auto"/>
        <w:rPr>
          <w:rFonts w:ascii="Times New Roman" w:eastAsiaTheme="minorEastAsia" w:hAnsi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/>
          <w:sz w:val="24"/>
          <w:szCs w:val="24"/>
        </w:rPr>
        <w:t>ОБ</w:t>
      </w:r>
      <w:r w:rsidRPr="00906294">
        <w:rPr>
          <w:rFonts w:ascii="Times New Roman" w:eastAsia="SimSun" w:hAnsi="Times New Roman"/>
          <w:sz w:val="24"/>
          <w:szCs w:val="24"/>
        </w:rPr>
        <w:t xml:space="preserve">У </w:t>
      </w:r>
      <w:r w:rsidRPr="00906294">
        <w:rPr>
          <w:rFonts w:ascii="Times New Roman" w:hAnsi="Times New Roman"/>
          <w:sz w:val="24"/>
          <w:szCs w:val="24"/>
        </w:rPr>
        <w:t>О</w:t>
      </w:r>
      <w:r w:rsidRPr="00906294">
        <w:rPr>
          <w:rFonts w:ascii="Times New Roman" w:eastAsia="SimSun" w:hAnsi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/>
          <w:sz w:val="24"/>
          <w:szCs w:val="24"/>
        </w:rPr>
        <w:t>2</w:t>
      </w:r>
      <w:r w:rsidRPr="00906294">
        <w:rPr>
          <w:rFonts w:ascii="Times New Roman" w:eastAsia="SimSun" w:hAnsi="Times New Roman"/>
          <w:sz w:val="24"/>
          <w:szCs w:val="24"/>
        </w:rPr>
        <w:t>4</w:t>
      </w:r>
    </w:p>
    <w:p w:rsidR="00480E4E" w:rsidRPr="00906294" w:rsidRDefault="00480E4E" w:rsidP="00480E4E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sz w:val="24"/>
          <w:szCs w:val="24"/>
        </w:rPr>
        <w:t>_____________  / Коваль Н.А.</w:t>
      </w:r>
    </w:p>
    <w:p w:rsidR="00480E4E" w:rsidRPr="00480E4E" w:rsidRDefault="00480E4E" w:rsidP="00480E4E">
      <w:pPr>
        <w:pStyle w:val="a4"/>
        <w:spacing w:after="0" w:line="360" w:lineRule="auto"/>
        <w:rPr>
          <w:rFonts w:ascii="Times New Roman" w:hAnsi="Times New Roman"/>
          <w:sz w:val="18"/>
          <w:szCs w:val="18"/>
        </w:rPr>
      </w:pPr>
      <w:r w:rsidRPr="00906294">
        <w:rPr>
          <w:rFonts w:ascii="Times New Roman" w:hAnsi="Times New Roman"/>
          <w:sz w:val="24"/>
          <w:szCs w:val="24"/>
        </w:rPr>
        <w:t xml:space="preserve"> </w:t>
      </w:r>
      <w:r w:rsidRPr="00480E4E">
        <w:rPr>
          <w:rFonts w:ascii="Times New Roman" w:hAnsi="Times New Roman"/>
          <w:sz w:val="18"/>
          <w:szCs w:val="18"/>
        </w:rPr>
        <w:t>подпись руководителя ШМО     Ф.И.О.</w:t>
      </w:r>
    </w:p>
    <w:p w:rsidR="00480E4E" w:rsidRPr="00906294" w:rsidRDefault="00480E4E" w:rsidP="00480E4E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bCs/>
          <w:sz w:val="24"/>
          <w:szCs w:val="24"/>
        </w:rPr>
        <w:t>«____» _________ 2022 г.</w:t>
      </w:r>
    </w:p>
    <w:p w:rsidR="00480E4E" w:rsidRDefault="00480E4E" w:rsidP="00480E4E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0E4E" w:rsidRDefault="00480E4E" w:rsidP="00480E4E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по    изобразительному искусству</w:t>
      </w:r>
    </w:p>
    <w:p w:rsidR="00480E4E" w:rsidRDefault="00480E4E" w:rsidP="00480E4E">
      <w:pPr>
        <w:pStyle w:val="a4"/>
        <w:spacing w:after="0" w:line="100" w:lineRule="atLeast"/>
        <w:jc w:val="center"/>
      </w:pPr>
    </w:p>
    <w:p w:rsidR="00480E4E" w:rsidRDefault="00480E4E" w:rsidP="00480E4E">
      <w:pPr>
        <w:pStyle w:val="a4"/>
        <w:spacing w:after="0" w:line="100" w:lineRule="atLeast"/>
      </w:pPr>
    </w:p>
    <w:p w:rsidR="00480E4E" w:rsidRPr="00480E4E" w:rsidRDefault="00480E4E" w:rsidP="00480E4E">
      <w:pPr>
        <w:pStyle w:val="a4"/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/>
          <w:sz w:val="28"/>
          <w:szCs w:val="28"/>
        </w:rPr>
        <w:t xml:space="preserve"> начальное общее образование , 2  </w:t>
      </w:r>
      <w:r w:rsidRPr="00480E4E">
        <w:rPr>
          <w:rFonts w:ascii="Times New Roman" w:eastAsia="Times New Roman" w:hAnsi="Times New Roman"/>
          <w:sz w:val="28"/>
          <w:szCs w:val="28"/>
        </w:rPr>
        <w:t>класс</w:t>
      </w: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</w:pPr>
      <w:r w:rsidRPr="00480E4E">
        <w:rPr>
          <w:rFonts w:ascii="Times New Roman" w:eastAsia="Times New Roman" w:hAnsi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34  часа</w:t>
      </w:r>
      <w:r>
        <w:rPr>
          <w:rFonts w:ascii="Times New Roman" w:eastAsia="Times New Roman" w:hAnsi="Times New Roman"/>
          <w:sz w:val="28"/>
          <w:szCs w:val="28"/>
        </w:rPr>
        <w:t xml:space="preserve"> , </w:t>
      </w:r>
      <w:r>
        <w:rPr>
          <w:rFonts w:ascii="Times New Roman" w:eastAsia="Times New Roman" w:hAnsi="Times New Roman"/>
          <w:b/>
          <w:bCs/>
          <w:sz w:val="28"/>
          <w:szCs w:val="28"/>
        </w:rPr>
        <w:t>1 час</w:t>
      </w:r>
      <w:r>
        <w:rPr>
          <w:rFonts w:ascii="Times New Roman" w:eastAsia="Times New Roman" w:hAnsi="Times New Roman"/>
          <w:sz w:val="28"/>
          <w:szCs w:val="28"/>
        </w:rPr>
        <w:t xml:space="preserve"> в неделю </w:t>
      </w: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keepNext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480E4E">
        <w:rPr>
          <w:rFonts w:ascii="Times New Roman" w:eastAsia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0E4E">
        <w:rPr>
          <w:rFonts w:ascii="Times New Roman" w:eastAsia="Times New Roman" w:hAnsi="Times New Roman"/>
          <w:sz w:val="28"/>
          <w:szCs w:val="28"/>
        </w:rPr>
        <w:t>Филиппова Екатерина Александровна</w:t>
      </w:r>
    </w:p>
    <w:p w:rsidR="00480E4E" w:rsidRDefault="00480E4E" w:rsidP="00480E4E">
      <w:pPr>
        <w:pStyle w:val="a4"/>
        <w:keepNext/>
        <w:spacing w:after="0" w:line="100" w:lineRule="atLeast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 xml:space="preserve">Программа разработана на основе: авторской программы </w:t>
      </w:r>
      <w:r>
        <w:rPr>
          <w:rFonts w:ascii="Times New Roman" w:hAnsi="Times New Roman"/>
          <w:iCs/>
          <w:sz w:val="28"/>
          <w:szCs w:val="28"/>
        </w:rPr>
        <w:t xml:space="preserve">«Изобразительное искусство» Предметная линия учебников под редакцией   </w:t>
      </w:r>
      <w:r w:rsidRPr="004B462A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613787"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1-4 классы, ФГОС, Москва, Просвещение, 2015 г.,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both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both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</w:pPr>
    </w:p>
    <w:p w:rsidR="00480E4E" w:rsidRDefault="00480E4E" w:rsidP="00480E4E">
      <w:pPr>
        <w:pStyle w:val="a4"/>
        <w:spacing w:after="0" w:line="100" w:lineRule="atLeast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  <w:jc w:val="center"/>
      </w:pPr>
    </w:p>
    <w:p w:rsidR="00480E4E" w:rsidRDefault="00480E4E" w:rsidP="00480E4E">
      <w:pPr>
        <w:pStyle w:val="a4"/>
        <w:shd w:val="clear" w:color="auto" w:fill="FFFFFF"/>
        <w:spacing w:after="0" w:line="100" w:lineRule="atLeast"/>
      </w:pPr>
    </w:p>
    <w:p w:rsidR="00480E4E" w:rsidRPr="00480E4E" w:rsidRDefault="00480E4E" w:rsidP="00480E4E">
      <w:pPr>
        <w:pStyle w:val="a4"/>
        <w:numPr>
          <w:ilvl w:val="1"/>
          <w:numId w:val="4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год</w:t>
      </w:r>
    </w:p>
    <w:p w:rsidR="00480E4E" w:rsidRDefault="00480E4E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5230A" w:rsidRPr="00480E4E" w:rsidRDefault="0035230A" w:rsidP="00480E4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80E4E">
        <w:rPr>
          <w:rFonts w:ascii="Times New Roman" w:hAnsi="Times New Roman"/>
          <w:b/>
          <w:bCs/>
          <w:lang w:eastAsia="ru-RU"/>
        </w:rPr>
        <w:t>ПОЯСНИТЕЛЬНАЯ ЗАПИСКА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Рабочая программа </w:t>
      </w:r>
      <w:r w:rsidRPr="00A717CC">
        <w:rPr>
          <w:rStyle w:val="FontStyle19"/>
        </w:rPr>
        <w:t xml:space="preserve">«Изобразительное искусство» для 2 класса </w:t>
      </w:r>
      <w:r w:rsidRPr="00A717CC">
        <w:rPr>
          <w:rFonts w:ascii="Times New Roman" w:hAnsi="Times New Roman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</w:t>
      </w:r>
      <w:proofErr w:type="spellStart"/>
      <w:r w:rsidRPr="00A717CC">
        <w:rPr>
          <w:rFonts w:ascii="Times New Roman" w:hAnsi="Times New Roman"/>
          <w:lang w:eastAsia="ru-RU"/>
        </w:rPr>
        <w:t>образования</w:t>
      </w:r>
      <w:r w:rsidRPr="00A717CC">
        <w:rPr>
          <w:rFonts w:ascii="Times New Roman" w:hAnsi="Times New Roman"/>
        </w:rPr>
        <w:t>и</w:t>
      </w:r>
      <w:proofErr w:type="spellEnd"/>
      <w:r w:rsidRPr="00A717CC">
        <w:rPr>
          <w:rFonts w:ascii="Times New Roman" w:hAnsi="Times New Roman"/>
        </w:rPr>
        <w:t xml:space="preserve"> на основе </w:t>
      </w:r>
      <w:r w:rsidRPr="00A717CC">
        <w:rPr>
          <w:rStyle w:val="FontStyle19"/>
        </w:rPr>
        <w:t xml:space="preserve">авторской   программы  Б.М. </w:t>
      </w:r>
      <w:proofErr w:type="spellStart"/>
      <w:r w:rsidRPr="00A717CC">
        <w:rPr>
          <w:rStyle w:val="FontStyle19"/>
        </w:rPr>
        <w:t>Неменского</w:t>
      </w:r>
      <w:proofErr w:type="spellEnd"/>
      <w:r w:rsidRPr="00A717CC">
        <w:rPr>
          <w:rStyle w:val="FontStyle19"/>
        </w:rPr>
        <w:t>, В.Г. Горяева, Г.Е. Гуровой и др</w:t>
      </w:r>
      <w:proofErr w:type="gramStart"/>
      <w:r w:rsidRPr="00A717CC">
        <w:rPr>
          <w:rStyle w:val="FontStyle19"/>
        </w:rPr>
        <w:t>.«</w:t>
      </w:r>
      <w:proofErr w:type="gramEnd"/>
      <w:r w:rsidRPr="00A717CC">
        <w:rPr>
          <w:rStyle w:val="FontStyle19"/>
        </w:rPr>
        <w:t xml:space="preserve">Изобразительное искусство»: </w:t>
      </w:r>
      <w:r w:rsidRPr="00A717CC">
        <w:rPr>
          <w:rFonts w:ascii="Times New Roman" w:hAnsi="Times New Roman"/>
        </w:rPr>
        <w:t xml:space="preserve">Рабочие программы. 1-4 класс. М.: «Просвещение», 2015 г. 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           Программа ориентирована на работу по учебно-методическому комплекту: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>Коротеева,</w:t>
      </w:r>
      <w:r w:rsidRPr="00A717CC">
        <w:rPr>
          <w:rFonts w:ascii="Times New Roman" w:hAnsi="Times New Roman"/>
          <w:i/>
          <w:iCs/>
          <w:spacing w:val="-15"/>
          <w:lang w:eastAsia="ru-RU"/>
        </w:rPr>
        <w:t>Е.И.</w:t>
      </w:r>
      <w:r w:rsidRPr="00A717CC">
        <w:rPr>
          <w:rFonts w:ascii="Times New Roman" w:hAnsi="Times New Roman"/>
          <w:lang w:eastAsia="ru-RU"/>
        </w:rPr>
        <w:t xml:space="preserve">Изобразительноеискусство.Искусствоиты.2 класс : </w:t>
      </w:r>
      <w:proofErr w:type="spellStart"/>
      <w:r w:rsidRPr="00A717CC">
        <w:rPr>
          <w:rFonts w:ascii="Times New Roman" w:hAnsi="Times New Roman"/>
          <w:lang w:eastAsia="ru-RU"/>
        </w:rPr>
        <w:t>учеб.дляобщеобразоват.учреждений</w:t>
      </w:r>
      <w:proofErr w:type="spellEnd"/>
      <w:r w:rsidRPr="00A717CC">
        <w:rPr>
          <w:rFonts w:ascii="Times New Roman" w:hAnsi="Times New Roman"/>
          <w:lang w:eastAsia="ru-RU"/>
        </w:rPr>
        <w:t>/</w:t>
      </w:r>
      <w:proofErr w:type="spellStart"/>
      <w:r w:rsidRPr="00A717CC">
        <w:rPr>
          <w:rFonts w:ascii="Times New Roman" w:hAnsi="Times New Roman"/>
          <w:lang w:eastAsia="ru-RU"/>
        </w:rPr>
        <w:t>Е.И.Коротеева;подред.Б</w:t>
      </w:r>
      <w:proofErr w:type="spellEnd"/>
      <w:r w:rsidRPr="00A717CC">
        <w:rPr>
          <w:rFonts w:ascii="Times New Roman" w:hAnsi="Times New Roman"/>
          <w:lang w:eastAsia="ru-RU"/>
        </w:rPr>
        <w:t xml:space="preserve">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 xml:space="preserve">Горяева, Н. А. </w:t>
      </w:r>
      <w:r w:rsidRPr="00A717CC">
        <w:rPr>
          <w:rFonts w:ascii="Times New Roman" w:hAnsi="Times New Roman"/>
          <w:lang w:eastAsia="ru-RU"/>
        </w:rPr>
        <w:t xml:space="preserve">Изобразительное искусство. Твоя мастерская : рабочая тетрадь :  2 класс / Н. А. Горяева  [и др.] 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2018.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A717CC">
        <w:rPr>
          <w:rFonts w:ascii="Times New Roman" w:hAnsi="Times New Roman"/>
          <w:i/>
          <w:iCs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i/>
          <w:iCs/>
          <w:lang w:eastAsia="ru-RU"/>
        </w:rPr>
        <w:t xml:space="preserve">, Б. М. </w:t>
      </w:r>
      <w:r w:rsidRPr="00A717CC">
        <w:rPr>
          <w:rFonts w:ascii="Times New Roman" w:hAnsi="Times New Roman"/>
          <w:lang w:eastAsia="ru-RU"/>
        </w:rPr>
        <w:t xml:space="preserve">Методическое пособие к учебникам по изобразительному искусству : 1–4 классы : пособие для учителя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, Л. А. </w:t>
      </w:r>
      <w:proofErr w:type="spellStart"/>
      <w:r w:rsidRPr="00A717CC">
        <w:rPr>
          <w:rFonts w:ascii="Times New Roman" w:hAnsi="Times New Roman"/>
          <w:lang w:eastAsia="ru-RU"/>
        </w:rPr>
        <w:t>Неменская</w:t>
      </w:r>
      <w:proofErr w:type="spellEnd"/>
      <w:r w:rsidRPr="00A717CC">
        <w:rPr>
          <w:rFonts w:ascii="Times New Roman" w:hAnsi="Times New Roman"/>
          <w:lang w:eastAsia="ru-RU"/>
        </w:rPr>
        <w:t xml:space="preserve">, Е. И. </w:t>
      </w:r>
      <w:proofErr w:type="spellStart"/>
      <w:r w:rsidRPr="00A717CC">
        <w:rPr>
          <w:rFonts w:ascii="Times New Roman" w:hAnsi="Times New Roman"/>
          <w:lang w:eastAsia="ru-RU"/>
        </w:rPr>
        <w:t>Коротеева</w:t>
      </w:r>
      <w:proofErr w:type="spellEnd"/>
      <w:r w:rsidRPr="00A717CC">
        <w:rPr>
          <w:rFonts w:ascii="Times New Roman" w:hAnsi="Times New Roman"/>
          <w:lang w:eastAsia="ru-RU"/>
        </w:rPr>
        <w:t xml:space="preserve"> 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spellStart"/>
      <w:r w:rsidRPr="00A717CC">
        <w:rPr>
          <w:rFonts w:ascii="Times New Roman" w:hAnsi="Times New Roman"/>
          <w:i/>
          <w:iCs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i/>
          <w:iCs/>
          <w:lang w:eastAsia="ru-RU"/>
        </w:rPr>
        <w:t>, Б. М.</w:t>
      </w:r>
      <w:r w:rsidRPr="00A717CC">
        <w:rPr>
          <w:rFonts w:ascii="Times New Roman" w:hAnsi="Times New Roman"/>
          <w:lang w:eastAsia="ru-RU"/>
        </w:rPr>
        <w:t xml:space="preserve"> Изобразительное искусство. Рабочая программа. 1–4классы:пособие для учителей </w:t>
      </w:r>
      <w:proofErr w:type="spellStart"/>
      <w:r w:rsidRPr="00A717CC">
        <w:rPr>
          <w:rFonts w:ascii="Times New Roman" w:hAnsi="Times New Roman"/>
          <w:lang w:eastAsia="ru-RU"/>
        </w:rPr>
        <w:t>общеобразоват</w:t>
      </w:r>
      <w:proofErr w:type="spellEnd"/>
      <w:r w:rsidRPr="00A717CC">
        <w:rPr>
          <w:rFonts w:ascii="Times New Roman" w:hAnsi="Times New Roman"/>
          <w:lang w:eastAsia="ru-RU"/>
        </w:rPr>
        <w:t xml:space="preserve">. учреждений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 [и др.]. – М. : Просвещение, 2015.</w:t>
      </w:r>
    </w:p>
    <w:p w:rsidR="0035230A" w:rsidRDefault="0035230A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>Уроки</w:t>
      </w:r>
      <w:r w:rsidRPr="00A717CC">
        <w:rPr>
          <w:rFonts w:ascii="Times New Roman" w:hAnsi="Times New Roman"/>
          <w:lang w:eastAsia="ru-RU"/>
        </w:rPr>
        <w:t xml:space="preserve"> изобразительного искусства. Поурочные разработки. 1–4 классы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 и др.;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</w:t>
      </w:r>
      <w:proofErr w:type="gramStart"/>
      <w:r w:rsidRPr="00A717CC">
        <w:rPr>
          <w:rFonts w:ascii="Times New Roman" w:hAnsi="Times New Roman"/>
          <w:lang w:eastAsia="ru-RU"/>
        </w:rPr>
        <w:t xml:space="preserve"> :</w:t>
      </w:r>
      <w:proofErr w:type="gramEnd"/>
      <w:r w:rsidRPr="00A717CC">
        <w:rPr>
          <w:rFonts w:ascii="Times New Roman" w:hAnsi="Times New Roman"/>
          <w:lang w:eastAsia="ru-RU"/>
        </w:rPr>
        <w:t xml:space="preserve"> Просвещение, 2015.Диски.</w:t>
      </w:r>
    </w:p>
    <w:p w:rsidR="00480E4E" w:rsidRPr="00A717CC" w:rsidRDefault="00480E4E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2.ОБЩАЯ ХАРАКТЕРИСТИКА УЧЕБНОГО ПРЕДМЕТА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lang w:eastAsia="ru-RU"/>
        </w:rPr>
      </w:pPr>
      <w:r w:rsidRPr="00A717CC">
        <w:rPr>
          <w:rFonts w:ascii="Times New Roman" w:hAnsi="Times New Roman"/>
          <w:b/>
          <w:bCs/>
          <w:spacing w:val="45"/>
          <w:lang w:eastAsia="ru-RU"/>
        </w:rPr>
        <w:t>Цели курса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Освоение первоначальных знаний о пластических искусствах: изобразительных,декоративно-прикладных, архитектуре и дизайне – их ролив жизни человека и общества.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lang w:eastAsia="ru-RU"/>
        </w:rPr>
      </w:pPr>
      <w:r w:rsidRPr="00A717CC">
        <w:rPr>
          <w:rFonts w:ascii="Times New Roman" w:hAnsi="Times New Roman"/>
          <w:b/>
          <w:bCs/>
          <w:spacing w:val="45"/>
          <w:lang w:eastAsia="ru-RU"/>
        </w:rPr>
        <w:t>Задачи курса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Совершенствование эмоционально-образного восприятия произведений искусства и окружающего мира.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Развитие способности видеть проявление художественной культуры в реальной жизни (музеи, архитектура, дизайн и др.).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Формирование навыков работы с различными художественными материалами.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3.СТРУКТУРА КУРСА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Учимся у природы.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средств для создания выразительных образов природы.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Изображение птиц, деревьев, зверей: общие и характерные черты. 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Ознакомление с шедеврами русского и зарубежного искусства, изображающими природу.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Основы художественного языка. Особенности композиции при изображении объектов природы. Понятия: </w:t>
      </w:r>
      <w:r w:rsidRPr="00A717CC">
        <w:rPr>
          <w:rFonts w:ascii="Times New Roman" w:hAnsi="Times New Roman"/>
          <w:i/>
          <w:iCs/>
          <w:lang w:eastAsia="ru-RU"/>
        </w:rPr>
        <w:t>линия горизонта, ближе – больше, дальше – меньше, загораживание, ритм.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Начальные представления о </w:t>
      </w:r>
      <w:proofErr w:type="spellStart"/>
      <w:r w:rsidRPr="00A717CC">
        <w:rPr>
          <w:rFonts w:ascii="Times New Roman" w:hAnsi="Times New Roman"/>
          <w:lang w:eastAsia="ru-RU"/>
        </w:rPr>
        <w:t>цветоведении</w:t>
      </w:r>
      <w:proofErr w:type="spellEnd"/>
      <w:r w:rsidRPr="00A717CC">
        <w:rPr>
          <w:rFonts w:ascii="Times New Roman" w:hAnsi="Times New Roman"/>
          <w:lang w:eastAsia="ru-RU"/>
        </w:rPr>
        <w:t>: основные и составные, теплые и холодные цвета; смешение цветов с черными и белыми красками.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lastRenderedPageBreak/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Пропорции фигуры человека и животных.</w:t>
      </w:r>
    </w:p>
    <w:p w:rsidR="0035230A" w:rsidRPr="00A717CC" w:rsidRDefault="0035230A" w:rsidP="003523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Фантастические образы в изобразительном искусстве.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Основы художественно языка.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Понятия: </w:t>
      </w:r>
      <w:r w:rsidRPr="00A717CC">
        <w:rPr>
          <w:rFonts w:ascii="Times New Roman" w:hAnsi="Times New Roman"/>
          <w:i/>
          <w:iCs/>
          <w:lang w:eastAsia="ru-RU"/>
        </w:rPr>
        <w:t>главное – второстепенное, большое – маленькое, плоскостнаядекоративнаякомпозиция.</w:t>
      </w:r>
      <w:r w:rsidRPr="00A717CC">
        <w:rPr>
          <w:rFonts w:ascii="Times New Roman" w:hAnsi="Times New Roman"/>
          <w:lang w:eastAsia="ru-RU"/>
        </w:rPr>
        <w:t>Начальныепредставленияоцветоведении: гармония и контраст цветов; сближенная и контрастная цветовая гамма.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Учимся на традициях своего народа.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Ознакомление с шедеврами русского искусства, затрагиваемые темы родной природы, русских сказок.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Основы художественного языка.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Опыт художественно-творческой деятельности.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Изображение с натуры, по воображению и памяти.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Передача настроения в творческой работе с помощью цвета, тона, композиции, пятна, фактуры, материала.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A717CC">
        <w:rPr>
          <w:rFonts w:ascii="Times New Roman" w:hAnsi="Times New Roman"/>
          <w:lang w:eastAsia="ru-RU"/>
        </w:rPr>
        <w:t>граттажа</w:t>
      </w:r>
      <w:proofErr w:type="spellEnd"/>
      <w:r w:rsidRPr="00A717CC">
        <w:rPr>
          <w:rFonts w:ascii="Times New Roman" w:hAnsi="Times New Roman"/>
          <w:lang w:eastAsia="ru-RU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Выражение своего отношения к произведению изобразительного </w:t>
      </w:r>
      <w:proofErr w:type="spellStart"/>
      <w:r w:rsidRPr="00A717CC">
        <w:rPr>
          <w:rFonts w:ascii="Times New Roman" w:hAnsi="Times New Roman"/>
          <w:lang w:eastAsia="ru-RU"/>
        </w:rPr>
        <w:t>ис-кусства</w:t>
      </w:r>
      <w:proofErr w:type="spellEnd"/>
      <w:r w:rsidRPr="00A717CC">
        <w:rPr>
          <w:rFonts w:ascii="Times New Roman" w:hAnsi="Times New Roman"/>
          <w:lang w:eastAsia="ru-RU"/>
        </w:rPr>
        <w:t>, участие в обсуждении содержания и выразительных средств произведений изобразительного искусства</w:t>
      </w:r>
      <w:r w:rsidRPr="00A717CC">
        <w:rPr>
          <w:rFonts w:ascii="Times New Roman" w:hAnsi="Times New Roman"/>
          <w:vertAlign w:val="superscript"/>
          <w:lang w:eastAsia="ru-RU"/>
        </w:rPr>
        <w:t>2</w:t>
      </w:r>
      <w:r w:rsidRPr="00A717CC">
        <w:rPr>
          <w:rFonts w:ascii="Times New Roman" w:hAnsi="Times New Roman"/>
          <w:lang w:eastAsia="ru-RU"/>
        </w:rPr>
        <w:t>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4.СОДЕРЖАНИЕ УЧЕБНОГО ПРЕДМЕТА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A717CC">
        <w:rPr>
          <w:rFonts w:ascii="Times New Roman" w:hAnsi="Times New Roman"/>
          <w:spacing w:val="15"/>
          <w:lang w:eastAsia="ru-RU"/>
        </w:rPr>
        <w:t>«Учимся</w:t>
      </w:r>
      <w:r w:rsidRPr="00A717CC">
        <w:rPr>
          <w:rFonts w:ascii="Times New Roman" w:hAnsi="Times New Roman"/>
          <w:lang w:eastAsia="ru-RU"/>
        </w:rPr>
        <w:t xml:space="preserve"> у природы</w:t>
      </w:r>
      <w:r w:rsidRPr="00A717CC">
        <w:rPr>
          <w:rFonts w:ascii="Times New Roman" w:hAnsi="Times New Roman"/>
          <w:spacing w:val="45"/>
          <w:lang w:eastAsia="ru-RU"/>
        </w:rPr>
        <w:t>»</w:t>
      </w:r>
      <w:r w:rsidRPr="00A717CC">
        <w:rPr>
          <w:rFonts w:ascii="Times New Roman" w:hAnsi="Times New Roman"/>
          <w:lang w:eastAsia="ru-RU"/>
        </w:rPr>
        <w:t xml:space="preserve">, </w:t>
      </w:r>
      <w:r w:rsidRPr="00A717CC">
        <w:rPr>
          <w:rFonts w:ascii="Times New Roman" w:hAnsi="Times New Roman"/>
          <w:spacing w:val="45"/>
          <w:lang w:eastAsia="ru-RU"/>
        </w:rPr>
        <w:t>«</w:t>
      </w:r>
      <w:r w:rsidRPr="00A717CC">
        <w:rPr>
          <w:rFonts w:ascii="Times New Roman" w:hAnsi="Times New Roman"/>
          <w:lang w:eastAsia="ru-RU"/>
        </w:rPr>
        <w:t>Учимся на традициях своего народа</w:t>
      </w:r>
      <w:r w:rsidRPr="00A717CC">
        <w:rPr>
          <w:rFonts w:ascii="Times New Roman" w:hAnsi="Times New Roman"/>
          <w:spacing w:val="45"/>
          <w:lang w:eastAsia="ru-RU"/>
        </w:rPr>
        <w:t>»</w:t>
      </w:r>
      <w:r w:rsidRPr="00A717CC">
        <w:rPr>
          <w:rFonts w:ascii="Times New Roman" w:hAnsi="Times New Roman"/>
          <w:lang w:eastAsia="ru-RU"/>
        </w:rPr>
        <w:t xml:space="preserve">, </w:t>
      </w:r>
      <w:r w:rsidRPr="00A717CC">
        <w:rPr>
          <w:rFonts w:ascii="Times New Roman" w:hAnsi="Times New Roman"/>
          <w:spacing w:val="45"/>
          <w:lang w:eastAsia="ru-RU"/>
        </w:rPr>
        <w:t>«</w:t>
      </w:r>
      <w:r w:rsidRPr="00A717CC">
        <w:rPr>
          <w:rFonts w:ascii="Times New Roman" w:hAnsi="Times New Roman"/>
          <w:lang w:eastAsia="ru-RU"/>
        </w:rPr>
        <w:t>Приобщаемся к культуре народов мира</w:t>
      </w:r>
      <w:r w:rsidRPr="00A717CC">
        <w:rPr>
          <w:rFonts w:ascii="Times New Roman" w:hAnsi="Times New Roman"/>
          <w:spacing w:val="45"/>
          <w:lang w:eastAsia="ru-RU"/>
        </w:rPr>
        <w:t>»</w:t>
      </w:r>
      <w:r w:rsidRPr="00A717CC">
        <w:rPr>
          <w:rFonts w:ascii="Times New Roman" w:hAnsi="Times New Roman"/>
          <w:lang w:eastAsia="ru-RU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35230A" w:rsidRPr="00A717CC" w:rsidRDefault="0035230A" w:rsidP="003523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45"/>
          <w:vertAlign w:val="superscript"/>
          <w:lang w:eastAsia="ru-RU"/>
        </w:rPr>
      </w:pPr>
      <w:r w:rsidRPr="00A717CC">
        <w:rPr>
          <w:rFonts w:ascii="Times New Roman" w:hAnsi="Times New Roman"/>
          <w:b/>
          <w:bCs/>
          <w:spacing w:val="45"/>
          <w:lang w:eastAsia="ru-RU"/>
        </w:rPr>
        <w:t>Содержание курса «Искусство и ты»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Чем и как работают художники. </w:t>
      </w:r>
      <w:r w:rsidRPr="00A717CC">
        <w:rPr>
          <w:rFonts w:ascii="Times New Roman" w:hAnsi="Times New Roman"/>
          <w:lang w:eastAsia="ru-RU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Реальность и фантазия. </w:t>
      </w:r>
      <w:r w:rsidRPr="00A717CC">
        <w:rPr>
          <w:rFonts w:ascii="Times New Roman" w:hAnsi="Times New Roman"/>
          <w:lang w:eastAsia="ru-RU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О чем говорит искусство. </w:t>
      </w:r>
      <w:r w:rsidRPr="00A717CC">
        <w:rPr>
          <w:rFonts w:ascii="Times New Roman" w:hAnsi="Times New Roman"/>
          <w:lang w:eastAsia="ru-RU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Как говорит искусство.</w:t>
      </w:r>
      <w:r w:rsidRPr="00A717CC">
        <w:rPr>
          <w:rFonts w:ascii="Times New Roman" w:hAnsi="Times New Roman"/>
          <w:lang w:eastAsia="ru-RU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lang w:eastAsia="ru-RU"/>
        </w:rPr>
      </w:pP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A717CC">
        <w:rPr>
          <w:rFonts w:ascii="Times New Roman" w:hAnsi="Times New Roman"/>
          <w:b/>
          <w:bCs/>
          <w:caps/>
          <w:lang w:eastAsia="ru-RU"/>
        </w:rPr>
        <w:t>5.Место учебного предмета в учебном плане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Согласно базисному (образовательному) плану образовательного учреждения на изучение изобразительного искусства во 2 классе начальной школы выделяется 34 ч (1 ч в неделю, 34 учебные недели).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  <w:b/>
        </w:rPr>
      </w:pPr>
      <w:r w:rsidRPr="00A717CC">
        <w:rPr>
          <w:rFonts w:ascii="Times New Roman" w:hAnsi="Times New Roman"/>
        </w:rPr>
        <w:lastRenderedPageBreak/>
        <w:t xml:space="preserve">В данной рабочей программе внесены обновления  в соответствии с Приказом </w:t>
      </w:r>
      <w:proofErr w:type="spellStart"/>
      <w:r w:rsidRPr="00A717CC">
        <w:rPr>
          <w:rFonts w:ascii="Times New Roman" w:hAnsi="Times New Roman"/>
        </w:rPr>
        <w:t>Минпросвещения</w:t>
      </w:r>
      <w:proofErr w:type="spellEnd"/>
      <w:r w:rsidRPr="00A717CC">
        <w:rPr>
          <w:rFonts w:ascii="Times New Roman" w:hAnsi="Times New Roman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A717CC">
        <w:rPr>
          <w:rFonts w:ascii="Times New Roman" w:hAnsi="Times New Roman"/>
          <w:b/>
        </w:rPr>
        <w:t>«Программы воспитания»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В соответствии </w:t>
      </w:r>
      <w:r w:rsidRPr="00A717CC">
        <w:rPr>
          <w:rFonts w:ascii="Times New Roman" w:hAnsi="Times New Roman"/>
          <w:b/>
        </w:rPr>
        <w:t>с «Программой воспитания</w:t>
      </w:r>
      <w:proofErr w:type="gramStart"/>
      <w:r w:rsidRPr="00A717CC">
        <w:rPr>
          <w:rFonts w:ascii="Times New Roman" w:hAnsi="Times New Roman"/>
          <w:b/>
        </w:rPr>
        <w:t>»О</w:t>
      </w:r>
      <w:proofErr w:type="gramEnd"/>
      <w:r w:rsidRPr="00A717CC">
        <w:rPr>
          <w:rFonts w:ascii="Times New Roman" w:hAnsi="Times New Roman"/>
          <w:b/>
        </w:rPr>
        <w:t xml:space="preserve">сновные направления  воспитательной деятельности </w:t>
      </w:r>
      <w:r w:rsidRPr="00A717CC">
        <w:rPr>
          <w:rFonts w:ascii="Times New Roman" w:hAnsi="Times New Roman"/>
        </w:rPr>
        <w:t xml:space="preserve"> отражаются в  разделе рабочей программы «</w:t>
      </w:r>
      <w:r w:rsidRPr="00A717CC">
        <w:rPr>
          <w:rFonts w:ascii="Times New Roman" w:hAnsi="Times New Roman"/>
          <w:b/>
        </w:rPr>
        <w:t>Личностные результаты» (см. раздел « Личностные результаты» )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31776B" w:rsidRPr="00A717CC" w:rsidRDefault="0031776B" w:rsidP="000C18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5230A" w:rsidRPr="00A717CC" w:rsidRDefault="0035230A" w:rsidP="003523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ОПИСАНИЕ ЦЕННОСТНЫХ ОРИЕНТИРОВ </w:t>
      </w:r>
      <w:r w:rsidRPr="00A717CC">
        <w:rPr>
          <w:rFonts w:ascii="Times New Roman" w:hAnsi="Times New Roman"/>
          <w:b/>
          <w:bCs/>
          <w:lang w:eastAsia="ru-RU"/>
        </w:rPr>
        <w:br/>
        <w:t>В СОДЕРЖАНИИ УЧЕБНОГО ПРЕДМЕТА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Направленность на </w:t>
      </w:r>
      <w:proofErr w:type="spellStart"/>
      <w:r w:rsidRPr="00A717CC">
        <w:rPr>
          <w:rFonts w:ascii="Times New Roman" w:hAnsi="Times New Roman"/>
          <w:lang w:eastAsia="ru-RU"/>
        </w:rPr>
        <w:t>деятельностный</w:t>
      </w:r>
      <w:proofErr w:type="spellEnd"/>
      <w:r w:rsidRPr="00A717CC">
        <w:rPr>
          <w:rFonts w:ascii="Times New Roman" w:hAnsi="Times New Roman"/>
          <w:lang w:eastAsia="ru-RU"/>
        </w:rPr>
        <w:t xml:space="preserve"> и проблемный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</w:t>
      </w:r>
      <w:r w:rsidRPr="00A717CC">
        <w:rPr>
          <w:rFonts w:ascii="Times New Roman" w:hAnsi="Times New Roman"/>
          <w:vertAlign w:val="superscript"/>
          <w:lang w:eastAsia="ru-RU"/>
        </w:rPr>
        <w:t>4</w:t>
      </w:r>
      <w:r w:rsidRPr="00A717CC">
        <w:rPr>
          <w:rFonts w:ascii="Times New Roman" w:hAnsi="Times New Roman"/>
          <w:lang w:eastAsia="ru-RU"/>
        </w:rPr>
        <w:t>.</w:t>
      </w:r>
    </w:p>
    <w:p w:rsidR="00480E4E" w:rsidRDefault="00480E4E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A717CC">
        <w:rPr>
          <w:rFonts w:ascii="Times New Roman" w:hAnsi="Times New Roman"/>
          <w:b/>
          <w:bCs/>
          <w:caps/>
          <w:lang w:eastAsia="ru-RU"/>
        </w:rPr>
        <w:t>6.Планируемые результаты ОСВОЕНИЯ учебного предмета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A717CC">
        <w:rPr>
          <w:rFonts w:ascii="Times New Roman" w:hAnsi="Times New Roman"/>
          <w:b/>
          <w:bCs/>
          <w:i/>
          <w:iCs/>
          <w:lang w:eastAsia="ru-RU"/>
        </w:rPr>
        <w:t>Личностные результаты: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35230A" w:rsidRPr="00A717CC" w:rsidRDefault="0035230A" w:rsidP="003523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proofErr w:type="spellStart"/>
      <w:r w:rsidRPr="00A717CC">
        <w:rPr>
          <w:rFonts w:ascii="Times New Roman" w:hAnsi="Times New Roman"/>
          <w:b/>
          <w:bCs/>
          <w:i/>
          <w:iCs/>
          <w:lang w:eastAsia="ru-RU"/>
        </w:rPr>
        <w:t>Метапредметные</w:t>
      </w:r>
      <w:proofErr w:type="spellEnd"/>
      <w:r w:rsidRPr="00A717CC">
        <w:rPr>
          <w:rFonts w:ascii="Times New Roman" w:hAnsi="Times New Roman"/>
          <w:b/>
          <w:bCs/>
          <w:i/>
          <w:iCs/>
          <w:lang w:eastAsia="ru-RU"/>
        </w:rPr>
        <w:t xml:space="preserve"> результаты: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– </w:t>
      </w:r>
      <w:r w:rsidRPr="00A717CC">
        <w:rPr>
          <w:rFonts w:ascii="Times New Roman" w:hAnsi="Times New Roman"/>
          <w:lang w:eastAsia="ru-RU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– </w:t>
      </w:r>
      <w:r w:rsidRPr="00A717CC">
        <w:rPr>
          <w:rFonts w:ascii="Times New Roman" w:hAnsi="Times New Roman"/>
          <w:lang w:eastAsia="ru-RU"/>
        </w:rPr>
        <w:t>желание общаться с искусством, участвовать в обсуждении содержания и выразительных средств произведения искусства;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– </w:t>
      </w:r>
      <w:r w:rsidRPr="00A717CC">
        <w:rPr>
          <w:rFonts w:ascii="Times New Roman" w:hAnsi="Times New Roman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 xml:space="preserve">– </w:t>
      </w:r>
      <w:r w:rsidRPr="00A717CC">
        <w:rPr>
          <w:rFonts w:ascii="Times New Roman" w:hAnsi="Times New Roman"/>
          <w:lang w:eastAsia="ru-RU"/>
        </w:rPr>
        <w:t xml:space="preserve">обогащение ключевых компетенций (коммуникативных, </w:t>
      </w:r>
      <w:proofErr w:type="spellStart"/>
      <w:r w:rsidRPr="00A717CC">
        <w:rPr>
          <w:rFonts w:ascii="Times New Roman" w:hAnsi="Times New Roman"/>
          <w:lang w:eastAsia="ru-RU"/>
        </w:rPr>
        <w:t>деятельностных</w:t>
      </w:r>
      <w:proofErr w:type="spellEnd"/>
      <w:r w:rsidRPr="00A717CC">
        <w:rPr>
          <w:rFonts w:ascii="Times New Roman" w:hAnsi="Times New Roman"/>
          <w:lang w:eastAsia="ru-RU"/>
        </w:rPr>
        <w:t xml:space="preserve"> и др.) художественно-эстетическим содержанием;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–</w:t>
      </w:r>
      <w:r w:rsidRPr="00A717CC">
        <w:rPr>
          <w:rFonts w:ascii="Times New Roman" w:hAnsi="Times New Roman"/>
          <w:lang w:eastAsia="ru-RU"/>
        </w:rPr>
        <w:t xml:space="preserve">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–</w:t>
      </w:r>
      <w:r w:rsidRPr="00A717CC">
        <w:rPr>
          <w:rFonts w:ascii="Times New Roman" w:hAnsi="Times New Roman"/>
          <w:lang w:eastAsia="ru-RU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A717CC">
        <w:rPr>
          <w:rFonts w:ascii="Times New Roman" w:hAnsi="Times New Roman"/>
          <w:b/>
          <w:bCs/>
          <w:i/>
          <w:iCs/>
          <w:lang w:eastAsia="ru-RU"/>
        </w:rPr>
        <w:t>Предметные результаты: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A717CC">
        <w:rPr>
          <w:rFonts w:ascii="Times New Roman" w:hAnsi="Times New Roman"/>
          <w:lang w:eastAsia="ru-RU"/>
        </w:rPr>
        <w:t>сформированность</w:t>
      </w:r>
      <w:proofErr w:type="spellEnd"/>
      <w:r w:rsidRPr="00A717CC">
        <w:rPr>
          <w:rFonts w:ascii="Times New Roman" w:hAnsi="Times New Roman"/>
          <w:lang w:eastAsia="ru-RU"/>
        </w:rPr>
        <w:t xml:space="preserve"> представлений о ведущих музеях России и художественных музеях своего района, региона;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lastRenderedPageBreak/>
        <w:t></w:t>
      </w:r>
      <w:r w:rsidRPr="00A717CC">
        <w:rPr>
          <w:rFonts w:ascii="Times New Roman" w:hAnsi="Times New Roman"/>
          <w:lang w:eastAsia="ru-RU"/>
        </w:rPr>
        <w:t xml:space="preserve"> в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A717CC">
        <w:rPr>
          <w:rFonts w:ascii="Symbol" w:hAnsi="Symbol" w:cs="Symbol"/>
          <w:noProof/>
          <w:lang w:eastAsia="ru-RU"/>
        </w:rPr>
        <w:t></w:t>
      </w:r>
      <w:r w:rsidRPr="00A717CC">
        <w:rPr>
          <w:rFonts w:ascii="Times New Roman" w:hAnsi="Times New Roman"/>
          <w:lang w:eastAsia="ru-RU"/>
        </w:rPr>
        <w:t xml:space="preserve"> 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</w:t>
      </w:r>
      <w:r w:rsidR="0031776B" w:rsidRPr="00A717CC">
        <w:rPr>
          <w:rFonts w:ascii="Times New Roman" w:hAnsi="Times New Roman"/>
          <w:vertAlign w:val="superscript"/>
          <w:lang w:eastAsia="ru-RU"/>
        </w:rPr>
        <w:t>.</w:t>
      </w:r>
    </w:p>
    <w:p w:rsidR="0031776B" w:rsidRPr="00A717CC" w:rsidRDefault="0031776B" w:rsidP="000C18F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7CC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31776B" w:rsidRPr="00A717CC" w:rsidRDefault="0031776B" w:rsidP="000C18F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17CC">
        <w:rPr>
          <w:rFonts w:ascii="Times New Roman" w:hAnsi="Times New Roman" w:cs="Times New Roman"/>
          <w:b/>
          <w:sz w:val="22"/>
          <w:szCs w:val="22"/>
        </w:rPr>
        <w:t xml:space="preserve">Основные направления  воспитательной деятельности в соответствии </w:t>
      </w:r>
    </w:p>
    <w:p w:rsidR="0031776B" w:rsidRPr="00A717CC" w:rsidRDefault="0031776B" w:rsidP="000C18F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17CC">
        <w:rPr>
          <w:rFonts w:ascii="Times New Roman" w:hAnsi="Times New Roman" w:cs="Times New Roman"/>
          <w:b/>
          <w:sz w:val="22"/>
          <w:szCs w:val="22"/>
        </w:rPr>
        <w:t>с «Программой воспитания»: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1. Гражданское воспитание; 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A717CC">
        <w:rPr>
          <w:rFonts w:ascii="Times New Roman" w:hAnsi="Times New Roman"/>
        </w:rPr>
        <w:t>2. Патриотическое воспитание и —  формирование российской идентичности;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A717CC">
        <w:rPr>
          <w:rFonts w:ascii="Times New Roman" w:hAnsi="Times New Roman"/>
        </w:rPr>
        <w:t>3. Духовное и нравственное воспитание детей на основе российских традиционных ценностей;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A717CC">
        <w:rPr>
          <w:rFonts w:ascii="Times New Roman" w:hAnsi="Times New Roman"/>
        </w:rPr>
        <w:t>4. Приобщение детей к культурному наследию (Эстетическое воспитание)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5.Популяризация научных знаний среди детей (Ценности научного познания); 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6. Физическое воспитание и формирование культуры здоровья; 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A717CC">
        <w:rPr>
          <w:rFonts w:ascii="Times New Roman" w:hAnsi="Times New Roman"/>
        </w:rPr>
        <w:t xml:space="preserve">7. Трудовое воспитание и профессиональное самоопределение; </w:t>
      </w:r>
    </w:p>
    <w:p w:rsidR="0031776B" w:rsidRPr="00A717CC" w:rsidRDefault="0031776B" w:rsidP="000C18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A717CC">
        <w:rPr>
          <w:rFonts w:ascii="Times New Roman" w:hAnsi="Times New Roman"/>
        </w:rPr>
        <w:t>8. Экологическое воспитание.</w:t>
      </w:r>
    </w:p>
    <w:p w:rsidR="0031776B" w:rsidRPr="00A717CC" w:rsidRDefault="0031776B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A717CC">
        <w:rPr>
          <w:rFonts w:ascii="Times New Roman" w:hAnsi="Times New Roman"/>
          <w:b/>
          <w:bCs/>
          <w:caps/>
          <w:lang w:eastAsia="ru-RU"/>
        </w:rPr>
        <w:t>7.Материально-техническое обеспечение учебного предмета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Библиотечный фонд (книгопечатная продукция):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Учебно-методические комплекты (программы, учебники, дидактические материалы).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Методические пособия и книги для учителя.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Методические журналы по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Учебно-наглядные пособия.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Справочные пособия, энциклопедии по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Альбомы по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Книги о художниках и художественных музеях, по стилям изобразительного искусства и архитектуре.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Научно-популярная литература по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Печатные пособия: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Портреты русских и зарубежных художников.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Таблицы по </w:t>
      </w:r>
      <w:proofErr w:type="spellStart"/>
      <w:r w:rsidRPr="00A717CC">
        <w:rPr>
          <w:rFonts w:ascii="Times New Roman" w:hAnsi="Times New Roman"/>
          <w:lang w:eastAsia="ru-RU"/>
        </w:rPr>
        <w:t>цветоведению</w:t>
      </w:r>
      <w:proofErr w:type="spellEnd"/>
      <w:r w:rsidRPr="00A717CC">
        <w:rPr>
          <w:rFonts w:ascii="Times New Roman" w:hAnsi="Times New Roman"/>
          <w:lang w:eastAsia="ru-RU"/>
        </w:rPr>
        <w:t>, перспективе, построению орнамента.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Таблицы по стилям архитектуры, одежды, предметов быта.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Схемы по правилам рисования предметов, растений, животных, птиц, человека.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Таблицы по народным промыслам, русскому костюму, декоративно-прикладному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Альбомы с демонстрационным материалом.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Дидактический раздаточный материал.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Компьютерные и информационно-коммуникативные средства: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Мультимедийные (цифровые) инструменты и образовательные ресурсы, обучающие программы по предмету.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Электронные библиотеки по искусству.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Технические средства обучения: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Аудиторская доска с набором  приспособлений для  крепления карт и таблиц.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Экспозиционный экран.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Персональный ноутбук.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Образовательные ресурсы (диски).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Учебно-практическое оборудование: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Краски акварельные, гуашевые.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Тушь.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Бумага А-4.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Бумага цветная.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Фломастеры.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Восковые мелки.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Кисти беличьи, кисти из щетины.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Емкости для воды.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Пластилин.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lastRenderedPageBreak/>
        <w:t>Клей.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Ножницы.</w:t>
      </w:r>
    </w:p>
    <w:p w:rsidR="0035230A" w:rsidRPr="00A717CC" w:rsidRDefault="0035230A" w:rsidP="0035230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Модели и натурный фонд: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Муляжи фруктов и овощей.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Гербарий.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Изделия декоративно-прикладного искусства и народных промыслов.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Гипсовые геометрические тела.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Керамические изделия.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Предметы быта.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A717CC">
        <w:rPr>
          <w:rFonts w:ascii="Times New Roman" w:hAnsi="Times New Roman"/>
          <w:b/>
          <w:bCs/>
          <w:lang w:eastAsia="ru-RU"/>
        </w:rPr>
        <w:t>Оборудование класса: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 xml:space="preserve">Ученические столы (двухместные) с комплектом стульев. 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Стол учительский с тумбой.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Шкафы для хранения учебников,дидактических материалов, пособий и пр.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lang w:eastAsia="ru-RU"/>
        </w:rPr>
        <w:t>Стенды для вывешивания иллюстрационного материала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717CC">
        <w:rPr>
          <w:rFonts w:ascii="Times New Roman" w:hAnsi="Times New Roman"/>
          <w:b/>
          <w:lang w:eastAsia="ru-RU"/>
        </w:rPr>
        <w:t>Учебно-методический  комплект: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>Коротеева,</w:t>
      </w:r>
      <w:r w:rsidRPr="00A717CC">
        <w:rPr>
          <w:rFonts w:ascii="Times New Roman" w:hAnsi="Times New Roman"/>
          <w:i/>
          <w:iCs/>
          <w:spacing w:val="-15"/>
          <w:lang w:eastAsia="ru-RU"/>
        </w:rPr>
        <w:t>Е.И.</w:t>
      </w:r>
      <w:r w:rsidRPr="00A717CC">
        <w:rPr>
          <w:rFonts w:ascii="Times New Roman" w:hAnsi="Times New Roman"/>
          <w:lang w:eastAsia="ru-RU"/>
        </w:rPr>
        <w:t xml:space="preserve">Изобразительноеискусство.Искусствоиты.2 класс : </w:t>
      </w:r>
      <w:proofErr w:type="spellStart"/>
      <w:r w:rsidRPr="00A717CC">
        <w:rPr>
          <w:rFonts w:ascii="Times New Roman" w:hAnsi="Times New Roman"/>
          <w:lang w:eastAsia="ru-RU"/>
        </w:rPr>
        <w:t>учеб.дляобщеобразоват.учреждений</w:t>
      </w:r>
      <w:proofErr w:type="spellEnd"/>
      <w:r w:rsidRPr="00A717CC">
        <w:rPr>
          <w:rFonts w:ascii="Times New Roman" w:hAnsi="Times New Roman"/>
          <w:lang w:eastAsia="ru-RU"/>
        </w:rPr>
        <w:t>/</w:t>
      </w:r>
      <w:proofErr w:type="spellStart"/>
      <w:r w:rsidRPr="00A717CC">
        <w:rPr>
          <w:rFonts w:ascii="Times New Roman" w:hAnsi="Times New Roman"/>
          <w:lang w:eastAsia="ru-RU"/>
        </w:rPr>
        <w:t>Е.И.Коротеева;подред.Б</w:t>
      </w:r>
      <w:proofErr w:type="spellEnd"/>
      <w:r w:rsidRPr="00A717CC">
        <w:rPr>
          <w:rFonts w:ascii="Times New Roman" w:hAnsi="Times New Roman"/>
          <w:lang w:eastAsia="ru-RU"/>
        </w:rPr>
        <w:t xml:space="preserve">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 xml:space="preserve">Горяева, Н. А. </w:t>
      </w:r>
      <w:r w:rsidRPr="00A717CC">
        <w:rPr>
          <w:rFonts w:ascii="Times New Roman" w:hAnsi="Times New Roman"/>
          <w:lang w:eastAsia="ru-RU"/>
        </w:rPr>
        <w:t xml:space="preserve">Изобразительное искусство. Твоя мастерская : рабочая тетрадь :  2 класс / Н. А. Горяева  [и др.] 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A717CC">
        <w:rPr>
          <w:rFonts w:ascii="Times New Roman" w:hAnsi="Times New Roman"/>
          <w:i/>
          <w:iCs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i/>
          <w:iCs/>
          <w:lang w:eastAsia="ru-RU"/>
        </w:rPr>
        <w:t xml:space="preserve">, Б. М. </w:t>
      </w:r>
      <w:r w:rsidRPr="00A717CC">
        <w:rPr>
          <w:rFonts w:ascii="Times New Roman" w:hAnsi="Times New Roman"/>
          <w:lang w:eastAsia="ru-RU"/>
        </w:rPr>
        <w:t xml:space="preserve">Методическое пособие к учебникам по изобразительному искусству : 1–4 классы : пособие для учителя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, Л. А. </w:t>
      </w:r>
      <w:proofErr w:type="spellStart"/>
      <w:r w:rsidRPr="00A717CC">
        <w:rPr>
          <w:rFonts w:ascii="Times New Roman" w:hAnsi="Times New Roman"/>
          <w:lang w:eastAsia="ru-RU"/>
        </w:rPr>
        <w:t>Неменская</w:t>
      </w:r>
      <w:proofErr w:type="spellEnd"/>
      <w:r w:rsidRPr="00A717CC">
        <w:rPr>
          <w:rFonts w:ascii="Times New Roman" w:hAnsi="Times New Roman"/>
          <w:lang w:eastAsia="ru-RU"/>
        </w:rPr>
        <w:t xml:space="preserve">, Е. И. </w:t>
      </w:r>
      <w:proofErr w:type="spellStart"/>
      <w:r w:rsidRPr="00A717CC">
        <w:rPr>
          <w:rFonts w:ascii="Times New Roman" w:hAnsi="Times New Roman"/>
          <w:lang w:eastAsia="ru-RU"/>
        </w:rPr>
        <w:t>Коротеева</w:t>
      </w:r>
      <w:proofErr w:type="spellEnd"/>
      <w:r w:rsidRPr="00A717CC">
        <w:rPr>
          <w:rFonts w:ascii="Times New Roman" w:hAnsi="Times New Roman"/>
          <w:lang w:eastAsia="ru-RU"/>
        </w:rPr>
        <w:t xml:space="preserve"> 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A717CC">
        <w:rPr>
          <w:rFonts w:ascii="Times New Roman" w:hAnsi="Times New Roman"/>
          <w:i/>
          <w:iCs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i/>
          <w:iCs/>
          <w:lang w:eastAsia="ru-RU"/>
        </w:rPr>
        <w:t>, Б. М.</w:t>
      </w:r>
      <w:r w:rsidRPr="00A717CC">
        <w:rPr>
          <w:rFonts w:ascii="Times New Roman" w:hAnsi="Times New Roman"/>
          <w:lang w:eastAsia="ru-RU"/>
        </w:rPr>
        <w:t xml:space="preserve"> Изобразительное искусство. Рабочая программа. 1–4классы:пособие для учителей </w:t>
      </w:r>
      <w:proofErr w:type="spellStart"/>
      <w:r w:rsidRPr="00A717CC">
        <w:rPr>
          <w:rFonts w:ascii="Times New Roman" w:hAnsi="Times New Roman"/>
          <w:lang w:eastAsia="ru-RU"/>
        </w:rPr>
        <w:t>общеобразоват</w:t>
      </w:r>
      <w:proofErr w:type="spellEnd"/>
      <w:r w:rsidRPr="00A717CC">
        <w:rPr>
          <w:rFonts w:ascii="Times New Roman" w:hAnsi="Times New Roman"/>
          <w:lang w:eastAsia="ru-RU"/>
        </w:rPr>
        <w:t xml:space="preserve">. учреждений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 [и др.]. – М. : Просвещение, 2015.</w:t>
      </w:r>
    </w:p>
    <w:p w:rsidR="0035230A" w:rsidRPr="00A717CC" w:rsidRDefault="0035230A" w:rsidP="0035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717CC">
        <w:rPr>
          <w:rFonts w:ascii="Times New Roman" w:hAnsi="Times New Roman"/>
          <w:i/>
          <w:iCs/>
          <w:lang w:eastAsia="ru-RU"/>
        </w:rPr>
        <w:t>Уроки</w:t>
      </w:r>
      <w:r w:rsidRPr="00A717CC">
        <w:rPr>
          <w:rFonts w:ascii="Times New Roman" w:hAnsi="Times New Roman"/>
          <w:lang w:eastAsia="ru-RU"/>
        </w:rPr>
        <w:t xml:space="preserve"> изобразительного искусства. Поурочные разработки. 1–4 классы / Б. М. </w:t>
      </w:r>
      <w:proofErr w:type="spellStart"/>
      <w:r w:rsidRPr="00A717CC">
        <w:rPr>
          <w:rFonts w:ascii="Times New Roman" w:hAnsi="Times New Roman"/>
          <w:lang w:eastAsia="ru-RU"/>
        </w:rPr>
        <w:t>Неменский</w:t>
      </w:r>
      <w:proofErr w:type="spellEnd"/>
      <w:r w:rsidRPr="00A717CC">
        <w:rPr>
          <w:rFonts w:ascii="Times New Roman" w:hAnsi="Times New Roman"/>
          <w:lang w:eastAsia="ru-RU"/>
        </w:rPr>
        <w:t xml:space="preserve"> и др.; под ред. Б. М. </w:t>
      </w:r>
      <w:proofErr w:type="spellStart"/>
      <w:r w:rsidRPr="00A717CC">
        <w:rPr>
          <w:rFonts w:ascii="Times New Roman" w:hAnsi="Times New Roman"/>
          <w:lang w:eastAsia="ru-RU"/>
        </w:rPr>
        <w:t>Неменского</w:t>
      </w:r>
      <w:proofErr w:type="spellEnd"/>
      <w:r w:rsidRPr="00A717CC">
        <w:rPr>
          <w:rFonts w:ascii="Times New Roman" w:hAnsi="Times New Roman"/>
          <w:lang w:eastAsia="ru-RU"/>
        </w:rPr>
        <w:t>. – М. : Просвещение, 2015.</w:t>
      </w:r>
    </w:p>
    <w:p w:rsidR="0035230A" w:rsidRPr="00A717CC" w:rsidRDefault="0035230A" w:rsidP="0035230A">
      <w:pPr>
        <w:pStyle w:val="a3"/>
        <w:rPr>
          <w:rFonts w:ascii="Times New Roman" w:hAnsi="Times New Roman"/>
        </w:rPr>
      </w:pPr>
    </w:p>
    <w:p w:rsidR="0035230A" w:rsidRPr="00A717CC" w:rsidRDefault="0035230A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A717CC" w:rsidRDefault="00A717CC" w:rsidP="00A717CC">
      <w:pPr>
        <w:pStyle w:val="ParagraphStyle"/>
        <w:jc w:val="both"/>
        <w:rPr>
          <w:rFonts w:ascii="Times New Roman" w:hAnsi="Times New Roman" w:cs="Times New Roman"/>
          <w:szCs w:val="28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Pr="00A717CC" w:rsidRDefault="0031776B" w:rsidP="0035230A">
      <w:pPr>
        <w:pStyle w:val="a3"/>
        <w:rPr>
          <w:rFonts w:ascii="Times New Roman" w:hAnsi="Times New Roman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p w:rsidR="0031776B" w:rsidRPr="00112789" w:rsidRDefault="0031776B" w:rsidP="0035230A">
      <w:pPr>
        <w:pStyle w:val="a3"/>
        <w:rPr>
          <w:rFonts w:ascii="Times New Roman" w:hAnsi="Times New Roman"/>
          <w:sz w:val="24"/>
          <w:szCs w:val="24"/>
        </w:rPr>
      </w:pPr>
    </w:p>
    <w:sectPr w:rsidR="0031776B" w:rsidRPr="00112789" w:rsidSect="00480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F65"/>
    <w:multiLevelType w:val="hybridMultilevel"/>
    <w:tmpl w:val="F67CBB40"/>
    <w:lvl w:ilvl="0" w:tplc="0F1023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F5D16C1"/>
    <w:multiLevelType w:val="multilevel"/>
    <w:tmpl w:val="5024E9B0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9A407B"/>
    <w:multiLevelType w:val="hybridMultilevel"/>
    <w:tmpl w:val="693A67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D3654DE"/>
    <w:multiLevelType w:val="multilevel"/>
    <w:tmpl w:val="02D60D80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21B"/>
    <w:rsid w:val="000C18F5"/>
    <w:rsid w:val="0031776B"/>
    <w:rsid w:val="0035230A"/>
    <w:rsid w:val="00480E4E"/>
    <w:rsid w:val="00643ADE"/>
    <w:rsid w:val="00A717CC"/>
    <w:rsid w:val="00AA049B"/>
    <w:rsid w:val="00C11795"/>
    <w:rsid w:val="00C44990"/>
    <w:rsid w:val="00DA021B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35230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352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uiPriority w:val="99"/>
    <w:rsid w:val="0035230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0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317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48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48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35230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352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35230A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0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317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filip</cp:lastModifiedBy>
  <cp:revision>8</cp:revision>
  <cp:lastPrinted>2021-10-19T13:18:00Z</cp:lastPrinted>
  <dcterms:created xsi:type="dcterms:W3CDTF">2019-08-14T16:11:00Z</dcterms:created>
  <dcterms:modified xsi:type="dcterms:W3CDTF">2022-12-16T21:18:00Z</dcterms:modified>
</cp:coreProperties>
</file>