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05" w:rsidRDefault="00EA1205" w:rsidP="00EA1205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EA1205" w:rsidRDefault="00EA1205" w:rsidP="00EA1205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EA1205" w:rsidRDefault="00EA1205" w:rsidP="00EA1205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P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  <w:bookmarkStart w:id="0" w:name="_GoBack"/>
      <w:bookmarkEnd w:id="0"/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237231" w:rsidRP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ПО </w:t>
      </w:r>
      <w:r w:rsidR="009D5708">
        <w:rPr>
          <w:rFonts w:ascii="inherit" w:hAnsi="inherit"/>
          <w:color w:val="94482C"/>
          <w:sz w:val="39"/>
          <w:szCs w:val="39"/>
        </w:rPr>
        <w:t>основам духовно-нравственной культуры народов России (ОДНКНР)</w:t>
      </w:r>
    </w:p>
    <w:p w:rsidR="00252798" w:rsidRDefault="009D5708" w:rsidP="0025279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29441C">
        <w:rPr>
          <w:b/>
          <w:szCs w:val="28"/>
        </w:rPr>
        <w:t xml:space="preserve"> </w:t>
      </w:r>
      <w:r w:rsidR="00252798" w:rsidRPr="00252798">
        <w:rPr>
          <w:b/>
          <w:szCs w:val="28"/>
        </w:rPr>
        <w:t xml:space="preserve"> КЛАСС (ФГОС ООО)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Рабочая программа курса «Основы духовно-нравственной культуры народов России» соответствует Федеральному государственному образовательному стандарту основного общего образования.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УЧЕБНО-МЕТОДИЧЕСКИЙ КОМПЛЕКС (УМК)</w:t>
      </w:r>
    </w:p>
    <w:p w:rsidR="009D5708" w:rsidRDefault="009D5708" w:rsidP="009D5708">
      <w:pPr>
        <w:numPr>
          <w:ilvl w:val="0"/>
          <w:numId w:val="12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5 класс — Виноградова Н.Ф., Власенко В.И., Поляков А.В. Основы духовно-нравственной культуры народов России. 5 класс. М.: Издательский центр «ВЕНТАНА — ГРАФ»</w:t>
      </w:r>
    </w:p>
    <w:p w:rsidR="009D5708" w:rsidRDefault="009D5708" w:rsidP="009D5708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УЧЕБНЫЙ ПЛАН (КОЛИЧЕСТВО ЧАСОВ)</w:t>
      </w:r>
    </w:p>
    <w:p w:rsidR="009D5708" w:rsidRDefault="009D5708" w:rsidP="009D5708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5 класс — 1 час в неделю, 34 часа в год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ЦЕЛЬ: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формирование представлений о роли светской этики, отечественных традиционных религий в развитии культуры, истории и современности России. Результатом обучения должно стать пробуждение интереса к культуре других народов,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таких личностных качеств, как толерантность, способность к равноправному объединению, сотрудничеству, взаимодействию.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ЗАДАЧИ:</w:t>
      </w:r>
    </w:p>
    <w:p w:rsidR="009D5708" w:rsidRDefault="009D5708" w:rsidP="009D5708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совершенствование способности к восприятию накопленной разными народами духовно-нравственной культуры;</w:t>
      </w:r>
    </w:p>
    <w:p w:rsidR="009D5708" w:rsidRDefault="009D5708" w:rsidP="009D5708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осознание того, что человеческое общество и конкретный индивид могут благополучно существовать и развиваться, если стремятся к нравственному самосовершенствованию, проявляют готовность к духовному саморазвитию; </w:t>
      </w:r>
    </w:p>
    <w:p w:rsidR="009D5708" w:rsidRDefault="009D5708" w:rsidP="009D5708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</w:t>
      </w:r>
    </w:p>
    <w:p w:rsidR="009D5708" w:rsidRDefault="009D5708" w:rsidP="009D5708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 </w:t>
      </w:r>
    </w:p>
    <w:p w:rsidR="009D5708" w:rsidRDefault="009D5708" w:rsidP="009D5708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</w:t>
      </w:r>
      <w:r>
        <w:rPr>
          <w:rFonts w:ascii="inherit" w:hAnsi="inherit" w:cs="Arial"/>
          <w:color w:val="01314B"/>
          <w:sz w:val="21"/>
          <w:szCs w:val="21"/>
        </w:rPr>
        <w:t>.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метапредметных</w:t>
      </w:r>
      <w:proofErr w:type="spellEnd"/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и предметных  результатов.</w:t>
      </w:r>
    </w:p>
    <w:p w:rsidR="009D5708" w:rsidRDefault="009D5708" w:rsidP="009D5708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ЛИЧНОСТНЫЕ РЕЗУЛЬТАТЫ</w:t>
      </w:r>
    </w:p>
    <w:p w:rsidR="009D5708" w:rsidRDefault="009D5708" w:rsidP="009D5708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lastRenderedPageBreak/>
        <w:t>Первая группа отражает изменения, которые должны произойти в личности субъекта обучения. Это:</w:t>
      </w:r>
    </w:p>
    <w:p w:rsidR="009D5708" w:rsidRDefault="009D5708" w:rsidP="009D5708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за своё Отечество, российский народ и историю России (элементы гражданской идентичности);  принятие норм нравственного поведения; </w:t>
      </w:r>
    </w:p>
    <w:p w:rsidR="009D5708" w:rsidRDefault="009D5708" w:rsidP="009D5708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проявление гуманного отношения, толерантности к    людям, правильного взаимодействие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Вторая группа результатов определяет социальную позицию школьника, </w:t>
      </w:r>
      <w:proofErr w:type="spell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сформированность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его ценностного взгляда на окружающий мир:</w:t>
      </w:r>
    </w:p>
    <w:p w:rsidR="009D5708" w:rsidRDefault="009D5708" w:rsidP="009D5708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понимание особой роли многонациональной России в современном мире; формирование ценностей многонационального российского общества; </w:t>
      </w:r>
    </w:p>
    <w:p w:rsidR="009D5708" w:rsidRDefault="009D5708" w:rsidP="009D5708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воспитание уважительного отношения к своей стране, её истории, любви к родному краю, своей семье; </w:t>
      </w:r>
    </w:p>
    <w:p w:rsidR="009D5708" w:rsidRDefault="009D5708" w:rsidP="009D5708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эстетических потребностей, ценностей и чувств.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МЕТАПРЕДМЕТНЫЕ РЕЗУЛЬТАТЫ</w:t>
      </w:r>
    </w:p>
    <w:p w:rsidR="009D5708" w:rsidRDefault="009D5708" w:rsidP="009D5708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коммуникативной деятельностью, активное и адекватное использование речевых сре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дств дл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я решения задач общения с учётом особенностей собеседников и ситуации общения (готовность слушать собеседника и вести диалог; излагать своё мнение и аргументировать свою точку зрения, оценивать события, изложенные в текстах разных видов и жанров); </w:t>
      </w:r>
    </w:p>
    <w:p w:rsidR="009D5708" w:rsidRDefault="009D5708" w:rsidP="009D5708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разных формах; </w:t>
      </w:r>
    </w:p>
    <w:p w:rsidR="009D5708" w:rsidRDefault="009D5708" w:rsidP="009D5708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овладение методами познания, логическими действиями и операциями (сравнение, анализ, обобщение, построение рассуждений); </w:t>
      </w:r>
    </w:p>
    <w:p w:rsidR="009D5708" w:rsidRDefault="009D5708" w:rsidP="009D5708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освоение способов решения проблем творческого и поискового характера; умение строить совместную деятельность в соответствии с учебной задачей и культурой коллективного труда.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ПРЕДМЕТНЫЕ РЕЗУЛЬТАТЫ</w:t>
      </w:r>
    </w:p>
    <w:p w:rsidR="009D5708" w:rsidRDefault="009D5708" w:rsidP="009D5708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осознание целостности окружающего мира, расширение знаний о российской многонациональной культуре, отдельных особенностях традиционных религий России; </w:t>
      </w:r>
    </w:p>
    <w:p w:rsidR="009D5708" w:rsidRDefault="009D5708" w:rsidP="009D5708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использование полученных знаний в продуктивной и преобразующей деятельности; </w:t>
      </w:r>
    </w:p>
    <w:p w:rsidR="009D5708" w:rsidRDefault="009D5708" w:rsidP="009D5708">
      <w:pPr>
        <w:numPr>
          <w:ilvl w:val="0"/>
          <w:numId w:val="1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D5708" w:rsidRDefault="009D5708" w:rsidP="009D5708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СОДЕРЖАНИЕ:</w:t>
      </w:r>
    </w:p>
    <w:p w:rsidR="009D5708" w:rsidRDefault="009D5708" w:rsidP="009D5708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5 класс</w:t>
      </w:r>
    </w:p>
    <w:p w:rsidR="009D5708" w:rsidRDefault="009D5708" w:rsidP="009D5708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Раздел 1. В мире культуры (4 часа)</w:t>
      </w:r>
    </w:p>
    <w:p w:rsidR="009D5708" w:rsidRDefault="009D5708" w:rsidP="009D5708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Раздел 2. Нравственные ценности российского народа (15 часов)</w:t>
      </w:r>
    </w:p>
    <w:p w:rsidR="009D5708" w:rsidRDefault="009D5708" w:rsidP="009D5708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Раздел 3. Религия и культура (11 часов)</w:t>
      </w:r>
    </w:p>
    <w:p w:rsidR="009D5708" w:rsidRDefault="009D5708" w:rsidP="009D5708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Раздел 4. Как сохранить духовные ценности (2 часа)</w:t>
      </w:r>
    </w:p>
    <w:p w:rsidR="009D5708" w:rsidRDefault="009D5708" w:rsidP="009D5708">
      <w:pPr>
        <w:numPr>
          <w:ilvl w:val="0"/>
          <w:numId w:val="1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Раздел 5. Твой духовный мир (2 часа)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ФОРМЫ ТЕКУЩЕГО КОНТРОЛЯ И ПРОМЕЖУТОЧНОЙ АТТЕСТАЦИИ</w:t>
      </w:r>
    </w:p>
    <w:p w:rsidR="009D5708" w:rsidRDefault="009D5708" w:rsidP="009D5708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фронтальный опрос, индивидуальная работа, дифференцированная самостоятельная работа, дифференцированная проверочная работа,  тестовый контроль, творческие работы.</w:t>
      </w:r>
    </w:p>
    <w:p w:rsidR="009D5708" w:rsidRDefault="009D5708" w:rsidP="009D5708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 </w:t>
      </w:r>
    </w:p>
    <w:p w:rsidR="00914483" w:rsidRDefault="00914483" w:rsidP="00252798">
      <w:pPr>
        <w:spacing w:after="0" w:line="240" w:lineRule="auto"/>
        <w:jc w:val="center"/>
        <w:rPr>
          <w:b/>
          <w:szCs w:val="28"/>
        </w:rPr>
      </w:pPr>
    </w:p>
    <w:sectPr w:rsidR="00914483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6E1"/>
    <w:multiLevelType w:val="multilevel"/>
    <w:tmpl w:val="190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F10CF"/>
    <w:multiLevelType w:val="multilevel"/>
    <w:tmpl w:val="29D8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0687B"/>
    <w:multiLevelType w:val="multilevel"/>
    <w:tmpl w:val="FC5C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F6DE6"/>
    <w:multiLevelType w:val="multilevel"/>
    <w:tmpl w:val="A8BA7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C2736"/>
    <w:multiLevelType w:val="multilevel"/>
    <w:tmpl w:val="0F58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EA1B80"/>
    <w:multiLevelType w:val="multilevel"/>
    <w:tmpl w:val="41E8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7B47DF"/>
    <w:multiLevelType w:val="multilevel"/>
    <w:tmpl w:val="EFF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6E7873"/>
    <w:multiLevelType w:val="multilevel"/>
    <w:tmpl w:val="5D12D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75A0D"/>
    <w:multiLevelType w:val="multilevel"/>
    <w:tmpl w:val="C3121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32B3E"/>
    <w:multiLevelType w:val="multilevel"/>
    <w:tmpl w:val="630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735919"/>
    <w:multiLevelType w:val="multilevel"/>
    <w:tmpl w:val="C1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C23769"/>
    <w:multiLevelType w:val="multilevel"/>
    <w:tmpl w:val="07BE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63D19"/>
    <w:multiLevelType w:val="multilevel"/>
    <w:tmpl w:val="727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0F1F5A"/>
    <w:multiLevelType w:val="multilevel"/>
    <w:tmpl w:val="D5AE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D04EA6"/>
    <w:multiLevelType w:val="multilevel"/>
    <w:tmpl w:val="0AE65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8112F"/>
    <w:multiLevelType w:val="multilevel"/>
    <w:tmpl w:val="C52CA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076B6"/>
    <w:multiLevelType w:val="multilevel"/>
    <w:tmpl w:val="DACEA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65C50"/>
    <w:multiLevelType w:val="multilevel"/>
    <w:tmpl w:val="5370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9C46C1"/>
    <w:multiLevelType w:val="multilevel"/>
    <w:tmpl w:val="193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7"/>
  </w:num>
  <w:num w:numId="11">
    <w:abstractNumId w:val="18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5"/>
  </w:num>
  <w:num w:numId="17">
    <w:abstractNumId w:val="8"/>
  </w:num>
  <w:num w:numId="18">
    <w:abstractNumId w:val="11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107D6C"/>
    <w:rsid w:val="00124DFA"/>
    <w:rsid w:val="00147DB1"/>
    <w:rsid w:val="001732A0"/>
    <w:rsid w:val="00203F66"/>
    <w:rsid w:val="00237231"/>
    <w:rsid w:val="00252798"/>
    <w:rsid w:val="0029441C"/>
    <w:rsid w:val="002C15F2"/>
    <w:rsid w:val="002C360D"/>
    <w:rsid w:val="003730E2"/>
    <w:rsid w:val="003D066F"/>
    <w:rsid w:val="005770D9"/>
    <w:rsid w:val="006E72B9"/>
    <w:rsid w:val="006F590A"/>
    <w:rsid w:val="007418FE"/>
    <w:rsid w:val="00743444"/>
    <w:rsid w:val="00761104"/>
    <w:rsid w:val="007D520D"/>
    <w:rsid w:val="008951C4"/>
    <w:rsid w:val="008D2417"/>
    <w:rsid w:val="00914483"/>
    <w:rsid w:val="0098217B"/>
    <w:rsid w:val="00983001"/>
    <w:rsid w:val="009D5708"/>
    <w:rsid w:val="00A40FC8"/>
    <w:rsid w:val="00AD32F4"/>
    <w:rsid w:val="00B06367"/>
    <w:rsid w:val="00B07BE5"/>
    <w:rsid w:val="00C05382"/>
    <w:rsid w:val="00C13792"/>
    <w:rsid w:val="00C21052"/>
    <w:rsid w:val="00C24089"/>
    <w:rsid w:val="00C854CF"/>
    <w:rsid w:val="00DF268C"/>
    <w:rsid w:val="00E06333"/>
    <w:rsid w:val="00EA1205"/>
    <w:rsid w:val="00ED0E02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</cp:revision>
  <dcterms:created xsi:type="dcterms:W3CDTF">2020-06-04T05:44:00Z</dcterms:created>
  <dcterms:modified xsi:type="dcterms:W3CDTF">2020-12-08T13:21:00Z</dcterms:modified>
</cp:coreProperties>
</file>